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A3A" w:rsidRPr="00FF77C9" w:rsidRDefault="00555A3A" w:rsidP="000F39D3">
      <w:pPr>
        <w:pStyle w:val="Standard"/>
        <w:tabs>
          <w:tab w:val="left" w:pos="2410"/>
        </w:tabs>
        <w:jc w:val="center"/>
        <w:rPr>
          <w:sz w:val="28"/>
          <w:szCs w:val="28"/>
        </w:rPr>
      </w:pPr>
      <w:r>
        <w:rPr>
          <w:sz w:val="28"/>
          <w:szCs w:val="28"/>
        </w:rPr>
        <w:t xml:space="preserve">                                                       </w:t>
      </w:r>
      <w:r w:rsidRPr="00FF77C9">
        <w:rPr>
          <w:sz w:val="28"/>
          <w:szCs w:val="28"/>
        </w:rPr>
        <w:t>ПРИЛОЖЕНИЕ</w:t>
      </w:r>
    </w:p>
    <w:p w:rsidR="00555A3A" w:rsidRDefault="00555A3A" w:rsidP="00594142">
      <w:pPr>
        <w:pStyle w:val="Standard"/>
        <w:tabs>
          <w:tab w:val="left" w:pos="8115"/>
        </w:tabs>
        <w:jc w:val="both"/>
        <w:rPr>
          <w:sz w:val="28"/>
          <w:szCs w:val="28"/>
        </w:rPr>
      </w:pPr>
      <w:r>
        <w:rPr>
          <w:sz w:val="28"/>
          <w:szCs w:val="28"/>
        </w:rPr>
        <w:t xml:space="preserve">                                                                             </w:t>
      </w:r>
      <w:r w:rsidR="00F7045B">
        <w:rPr>
          <w:sz w:val="28"/>
          <w:szCs w:val="28"/>
        </w:rPr>
        <w:t xml:space="preserve">   </w:t>
      </w:r>
      <w:r>
        <w:rPr>
          <w:sz w:val="28"/>
          <w:szCs w:val="28"/>
        </w:rPr>
        <w:t xml:space="preserve"> </w:t>
      </w:r>
      <w:r w:rsidR="00594142">
        <w:rPr>
          <w:sz w:val="28"/>
          <w:szCs w:val="28"/>
        </w:rPr>
        <w:t xml:space="preserve"> </w:t>
      </w:r>
      <w:r>
        <w:rPr>
          <w:sz w:val="28"/>
          <w:szCs w:val="28"/>
        </w:rPr>
        <w:t>УТВЕРЖДЕН</w:t>
      </w:r>
    </w:p>
    <w:p w:rsidR="00555A3A" w:rsidRPr="001E1A08" w:rsidRDefault="00555A3A" w:rsidP="00594142">
      <w:pPr>
        <w:pStyle w:val="Standard"/>
        <w:tabs>
          <w:tab w:val="left" w:pos="8115"/>
        </w:tabs>
        <w:jc w:val="center"/>
        <w:rPr>
          <w:sz w:val="28"/>
          <w:szCs w:val="28"/>
        </w:rPr>
      </w:pPr>
      <w:r>
        <w:rPr>
          <w:sz w:val="28"/>
          <w:szCs w:val="28"/>
        </w:rPr>
        <w:t xml:space="preserve">                                                            </w:t>
      </w:r>
      <w:r w:rsidRPr="001E1A08">
        <w:rPr>
          <w:sz w:val="28"/>
          <w:szCs w:val="28"/>
        </w:rPr>
        <w:t>постановлением администрации города</w:t>
      </w:r>
    </w:p>
    <w:p w:rsidR="00555A3A" w:rsidRPr="00646F53" w:rsidRDefault="00555A3A" w:rsidP="00594142">
      <w:pPr>
        <w:pStyle w:val="Standard"/>
        <w:tabs>
          <w:tab w:val="left" w:pos="8115"/>
        </w:tabs>
        <w:jc w:val="center"/>
        <w:rPr>
          <w:sz w:val="28"/>
          <w:szCs w:val="28"/>
        </w:rPr>
      </w:pPr>
      <w:r w:rsidRPr="00646F53">
        <w:rPr>
          <w:sz w:val="28"/>
          <w:szCs w:val="28"/>
        </w:rPr>
        <w:t xml:space="preserve">                              </w:t>
      </w:r>
      <w:r w:rsidR="00594142" w:rsidRPr="00646F53">
        <w:rPr>
          <w:sz w:val="28"/>
          <w:szCs w:val="28"/>
        </w:rPr>
        <w:t xml:space="preserve">                             </w:t>
      </w:r>
      <w:r w:rsidRPr="00646F53">
        <w:rPr>
          <w:sz w:val="28"/>
          <w:szCs w:val="28"/>
        </w:rPr>
        <w:t>от</w:t>
      </w:r>
      <w:r w:rsidR="00726D87" w:rsidRPr="00646F53">
        <w:rPr>
          <w:sz w:val="28"/>
          <w:szCs w:val="28"/>
        </w:rPr>
        <w:t xml:space="preserve"> </w:t>
      </w:r>
      <w:r w:rsidR="00FD1BBA">
        <w:rPr>
          <w:sz w:val="28"/>
          <w:szCs w:val="28"/>
        </w:rPr>
        <w:t xml:space="preserve">«17» декабря </w:t>
      </w:r>
      <w:r w:rsidRPr="00646F53">
        <w:rPr>
          <w:sz w:val="28"/>
          <w:szCs w:val="28"/>
        </w:rPr>
        <w:t xml:space="preserve">№ </w:t>
      </w:r>
      <w:r w:rsidR="00FD1BBA">
        <w:rPr>
          <w:sz w:val="28"/>
          <w:szCs w:val="28"/>
        </w:rPr>
        <w:t>788</w:t>
      </w:r>
    </w:p>
    <w:p w:rsidR="00555A3A" w:rsidRDefault="00555A3A" w:rsidP="002C424D">
      <w:pPr>
        <w:pStyle w:val="Standard"/>
        <w:tabs>
          <w:tab w:val="left" w:pos="8115"/>
        </w:tabs>
        <w:spacing w:line="240" w:lineRule="exact"/>
        <w:rPr>
          <w:sz w:val="28"/>
          <w:szCs w:val="28"/>
        </w:rPr>
      </w:pPr>
    </w:p>
    <w:p w:rsidR="00555A3A" w:rsidRDefault="00555A3A" w:rsidP="00555A3A">
      <w:pPr>
        <w:pStyle w:val="ConsPlusNormal"/>
        <w:tabs>
          <w:tab w:val="left" w:pos="8115"/>
        </w:tabs>
        <w:ind w:firstLine="0"/>
        <w:jc w:val="center"/>
        <w:rPr>
          <w:rFonts w:ascii="Times New Roman" w:hAnsi="Times New Roman" w:cs="Times New Roman"/>
          <w:sz w:val="28"/>
          <w:szCs w:val="28"/>
        </w:rPr>
      </w:pPr>
      <w:r>
        <w:rPr>
          <w:rFonts w:ascii="Times New Roman" w:hAnsi="Times New Roman" w:cs="Times New Roman"/>
          <w:sz w:val="28"/>
          <w:szCs w:val="28"/>
        </w:rPr>
        <w:t>Порядок</w:t>
      </w:r>
    </w:p>
    <w:p w:rsidR="00555A3A" w:rsidRPr="00500F31" w:rsidRDefault="00555A3A" w:rsidP="00555A3A">
      <w:pPr>
        <w:pStyle w:val="ConsPlusNormal"/>
        <w:tabs>
          <w:tab w:val="left" w:pos="8115"/>
        </w:tabs>
        <w:ind w:firstLine="0"/>
        <w:jc w:val="center"/>
        <w:rPr>
          <w:sz w:val="28"/>
          <w:szCs w:val="28"/>
        </w:rPr>
      </w:pPr>
      <w:r>
        <w:rPr>
          <w:rFonts w:ascii="Times New Roman" w:hAnsi="Times New Roman" w:cs="Times New Roman"/>
          <w:sz w:val="28"/>
          <w:szCs w:val="28"/>
        </w:rPr>
        <w:t xml:space="preserve"> </w:t>
      </w:r>
      <w:r w:rsidRPr="00500F31">
        <w:rPr>
          <w:rFonts w:ascii="Times New Roman" w:hAnsi="Times New Roman" w:cs="Times New Roman"/>
          <w:sz w:val="28"/>
          <w:szCs w:val="28"/>
        </w:rPr>
        <w:t xml:space="preserve">составления и утверждения плана финансово-хозяйственной деятельности муниципальных бюджетных и автономных учреждений города </w:t>
      </w:r>
    </w:p>
    <w:p w:rsidR="00555A3A" w:rsidRDefault="00555A3A" w:rsidP="00555A3A">
      <w:pPr>
        <w:pStyle w:val="ConsPlusNormal"/>
        <w:tabs>
          <w:tab w:val="left" w:pos="8115"/>
        </w:tabs>
        <w:jc w:val="both"/>
        <w:rPr>
          <w:rFonts w:ascii="Times New Roman" w:hAnsi="Times New Roman" w:cs="Times New Roman"/>
          <w:sz w:val="28"/>
          <w:szCs w:val="28"/>
        </w:rPr>
      </w:pPr>
    </w:p>
    <w:p w:rsidR="00555A3A" w:rsidRDefault="00555A3A" w:rsidP="00A55802">
      <w:pPr>
        <w:pStyle w:val="ConsPlusNormal"/>
        <w:tabs>
          <w:tab w:val="left" w:pos="8115"/>
        </w:tabs>
        <w:ind w:firstLine="0"/>
        <w:jc w:val="center"/>
      </w:pPr>
      <w:r>
        <w:rPr>
          <w:rFonts w:ascii="Times New Roman" w:hAnsi="Times New Roman" w:cs="Times New Roman"/>
          <w:sz w:val="28"/>
          <w:szCs w:val="28"/>
        </w:rPr>
        <w:t>1. Общие положения</w:t>
      </w:r>
    </w:p>
    <w:p w:rsidR="00555A3A" w:rsidRPr="00594142" w:rsidRDefault="00555A3A" w:rsidP="00555A3A">
      <w:pPr>
        <w:pStyle w:val="ConsPlusNormal"/>
        <w:tabs>
          <w:tab w:val="left" w:pos="8115"/>
        </w:tabs>
        <w:jc w:val="both"/>
        <w:rPr>
          <w:rFonts w:ascii="Times New Roman" w:hAnsi="Times New Roman" w:cs="Times New Roman"/>
          <w:sz w:val="28"/>
          <w:szCs w:val="28"/>
        </w:rPr>
      </w:pPr>
    </w:p>
    <w:p w:rsidR="00555A3A" w:rsidRPr="00C24E9E" w:rsidRDefault="00555A3A" w:rsidP="00555A3A">
      <w:pPr>
        <w:pStyle w:val="Standard"/>
        <w:tabs>
          <w:tab w:val="left" w:pos="8115"/>
        </w:tabs>
        <w:ind w:firstLine="690"/>
        <w:jc w:val="both"/>
        <w:rPr>
          <w:sz w:val="28"/>
          <w:szCs w:val="28"/>
        </w:rPr>
      </w:pPr>
      <w:r>
        <w:rPr>
          <w:sz w:val="28"/>
          <w:szCs w:val="28"/>
        </w:rPr>
        <w:t xml:space="preserve">1.1. </w:t>
      </w:r>
      <w:proofErr w:type="gramStart"/>
      <w:r>
        <w:rPr>
          <w:sz w:val="28"/>
          <w:szCs w:val="28"/>
        </w:rPr>
        <w:t xml:space="preserve">Настоящий Порядок составления и утверждения плана финансово - хозяйственной деятельности </w:t>
      </w:r>
      <w:r w:rsidRPr="00500F31">
        <w:rPr>
          <w:sz w:val="28"/>
          <w:szCs w:val="28"/>
        </w:rPr>
        <w:t>муниципальных бюджетных и автономных учреждений города</w:t>
      </w:r>
      <w:r>
        <w:rPr>
          <w:sz w:val="28"/>
          <w:szCs w:val="28"/>
        </w:rPr>
        <w:t xml:space="preserve"> (далее - Порядок), разработан в соответствии с Требованиями к составлению и утверждению плана финансово-хозяйственной деятельности государственного (муниципального) учреждения, утвержденными приказом Министерства финансов Российской Федерации от 31.08.2018 № 186н, и определяет процедуру составления, утверждения и </w:t>
      </w:r>
      <w:r w:rsidRPr="00C41E41">
        <w:rPr>
          <w:sz w:val="28"/>
          <w:szCs w:val="28"/>
        </w:rPr>
        <w:t>уточнения п</w:t>
      </w:r>
      <w:r>
        <w:rPr>
          <w:sz w:val="28"/>
          <w:szCs w:val="28"/>
        </w:rPr>
        <w:t>оказателей плана финансово-хозяйственной деятельности муниципальных бюджетных и автономных учреждений города, учредителем которых</w:t>
      </w:r>
      <w:proofErr w:type="gramEnd"/>
      <w:r>
        <w:rPr>
          <w:sz w:val="28"/>
          <w:szCs w:val="28"/>
        </w:rPr>
        <w:t xml:space="preserve"> является администрация города</w:t>
      </w:r>
      <w:r w:rsidRPr="00555A3A">
        <w:rPr>
          <w:color w:val="FF0000"/>
          <w:sz w:val="28"/>
          <w:szCs w:val="28"/>
        </w:rPr>
        <w:t xml:space="preserve"> </w:t>
      </w:r>
      <w:r w:rsidRPr="00C24E9E">
        <w:rPr>
          <w:sz w:val="28"/>
          <w:szCs w:val="28"/>
        </w:rPr>
        <w:t>(далее – План).</w:t>
      </w:r>
    </w:p>
    <w:p w:rsidR="00555A3A" w:rsidRPr="00C24E9E" w:rsidRDefault="00555A3A" w:rsidP="00555A3A">
      <w:pPr>
        <w:pStyle w:val="Standard"/>
        <w:tabs>
          <w:tab w:val="left" w:pos="8115"/>
        </w:tabs>
        <w:ind w:firstLine="690"/>
        <w:jc w:val="both"/>
        <w:rPr>
          <w:sz w:val="28"/>
          <w:szCs w:val="28"/>
        </w:rPr>
      </w:pPr>
      <w:r w:rsidRPr="0066580A">
        <w:rPr>
          <w:sz w:val="28"/>
          <w:szCs w:val="28"/>
        </w:rPr>
        <w:t xml:space="preserve">1.2. План составляется на </w:t>
      </w:r>
      <w:r w:rsidRPr="00C24E9E">
        <w:rPr>
          <w:sz w:val="28"/>
          <w:szCs w:val="28"/>
        </w:rPr>
        <w:t xml:space="preserve">текущий </w:t>
      </w:r>
      <w:r w:rsidRPr="0066580A">
        <w:rPr>
          <w:sz w:val="28"/>
          <w:szCs w:val="28"/>
        </w:rPr>
        <w:t xml:space="preserve">финансовый год в случае, если решение </w:t>
      </w:r>
      <w:r w:rsidR="00E51D83" w:rsidRPr="00E51D83">
        <w:rPr>
          <w:sz w:val="28"/>
          <w:szCs w:val="28"/>
        </w:rPr>
        <w:t xml:space="preserve">о бюджете городского округа – города Кирсанова Тамбовской области (далее – бюджет города) </w:t>
      </w:r>
      <w:r w:rsidRPr="0066580A">
        <w:rPr>
          <w:sz w:val="28"/>
          <w:szCs w:val="28"/>
        </w:rPr>
        <w:t>утверждается на один финансовый год, либо на финансовый год и плановый период, если решение</w:t>
      </w:r>
      <w:r w:rsidRPr="0066580A">
        <w:t xml:space="preserve"> </w:t>
      </w:r>
      <w:r w:rsidRPr="0066580A">
        <w:rPr>
          <w:sz w:val="28"/>
          <w:szCs w:val="28"/>
        </w:rPr>
        <w:t>о бюджете города</w:t>
      </w:r>
      <w:r w:rsidR="00E51D83">
        <w:rPr>
          <w:sz w:val="28"/>
          <w:szCs w:val="28"/>
        </w:rPr>
        <w:t xml:space="preserve"> </w:t>
      </w:r>
      <w:r w:rsidRPr="0066580A">
        <w:rPr>
          <w:sz w:val="28"/>
          <w:szCs w:val="28"/>
        </w:rPr>
        <w:t>утверждается на очередной ф</w:t>
      </w:r>
      <w:r>
        <w:rPr>
          <w:sz w:val="28"/>
          <w:szCs w:val="28"/>
        </w:rPr>
        <w:t xml:space="preserve">инансовый год и плановый </w:t>
      </w:r>
      <w:r w:rsidR="00646F53">
        <w:rPr>
          <w:sz w:val="28"/>
          <w:szCs w:val="28"/>
        </w:rPr>
        <w:t xml:space="preserve">период и действует </w:t>
      </w:r>
      <w:proofErr w:type="gramStart"/>
      <w:r w:rsidR="00646F53">
        <w:rPr>
          <w:sz w:val="28"/>
          <w:szCs w:val="28"/>
        </w:rPr>
        <w:t>в</w:t>
      </w:r>
      <w:proofErr w:type="gramEnd"/>
      <w:r w:rsidR="00646F53">
        <w:rPr>
          <w:sz w:val="28"/>
          <w:szCs w:val="28"/>
        </w:rPr>
        <w:t xml:space="preserve"> течение</w:t>
      </w:r>
      <w:r w:rsidRPr="00C24E9E">
        <w:rPr>
          <w:sz w:val="28"/>
          <w:szCs w:val="28"/>
        </w:rPr>
        <w:t xml:space="preserve"> срока действия решения о бюджете.</w:t>
      </w:r>
    </w:p>
    <w:p w:rsidR="00555A3A" w:rsidRPr="00C24E9E" w:rsidRDefault="00555A3A" w:rsidP="00555A3A">
      <w:pPr>
        <w:pStyle w:val="ConsPlusNormal"/>
        <w:tabs>
          <w:tab w:val="left" w:pos="8115"/>
        </w:tabs>
        <w:ind w:firstLine="690"/>
        <w:jc w:val="center"/>
        <w:rPr>
          <w:rFonts w:ascii="Times New Roman" w:hAnsi="Times New Roman" w:cs="Times New Roman"/>
          <w:sz w:val="28"/>
          <w:szCs w:val="28"/>
        </w:rPr>
      </w:pPr>
    </w:p>
    <w:p w:rsidR="00555A3A" w:rsidRDefault="00555A3A" w:rsidP="00555A3A">
      <w:pPr>
        <w:pStyle w:val="ConsPlusNormal"/>
        <w:tabs>
          <w:tab w:val="left" w:pos="8115"/>
        </w:tabs>
        <w:ind w:firstLine="0"/>
        <w:jc w:val="center"/>
        <w:rPr>
          <w:rFonts w:ascii="Times New Roman" w:hAnsi="Times New Roman" w:cs="Times New Roman"/>
          <w:sz w:val="28"/>
          <w:szCs w:val="28"/>
        </w:rPr>
      </w:pPr>
      <w:r>
        <w:rPr>
          <w:rFonts w:ascii="Times New Roman" w:hAnsi="Times New Roman" w:cs="Times New Roman"/>
          <w:sz w:val="28"/>
          <w:szCs w:val="28"/>
        </w:rPr>
        <w:t>2. Составление Плана</w:t>
      </w:r>
    </w:p>
    <w:p w:rsidR="00555A3A" w:rsidRDefault="00555A3A" w:rsidP="00555A3A">
      <w:pPr>
        <w:pStyle w:val="ConsPlusNormal"/>
        <w:tabs>
          <w:tab w:val="left" w:pos="8115"/>
        </w:tabs>
        <w:ind w:firstLine="690"/>
        <w:jc w:val="center"/>
      </w:pPr>
    </w:p>
    <w:p w:rsidR="00555A3A" w:rsidRPr="00E12D67" w:rsidRDefault="00555A3A" w:rsidP="00555A3A">
      <w:pPr>
        <w:pStyle w:val="Standard"/>
        <w:tabs>
          <w:tab w:val="left" w:pos="8115"/>
        </w:tabs>
        <w:ind w:firstLine="690"/>
        <w:jc w:val="both"/>
        <w:rPr>
          <w:sz w:val="28"/>
          <w:szCs w:val="28"/>
        </w:rPr>
      </w:pPr>
      <w:r>
        <w:rPr>
          <w:sz w:val="28"/>
          <w:szCs w:val="28"/>
        </w:rPr>
        <w:t xml:space="preserve">2.1. </w:t>
      </w:r>
      <w:proofErr w:type="gramStart"/>
      <w:r w:rsidRPr="001B00B2">
        <w:rPr>
          <w:sz w:val="28"/>
          <w:szCs w:val="28"/>
        </w:rPr>
        <w:t>План с</w:t>
      </w:r>
      <w:r>
        <w:rPr>
          <w:sz w:val="28"/>
          <w:szCs w:val="28"/>
        </w:rPr>
        <w:t>оставляется на этапе формирования проекта бюджета города на один финансовый год, либо на финансовый год и плановый период, в</w:t>
      </w:r>
      <w:r w:rsidRPr="00677CEA">
        <w:rPr>
          <w:sz w:val="28"/>
          <w:szCs w:val="28"/>
        </w:rPr>
        <w:t xml:space="preserve"> </w:t>
      </w:r>
      <w:r>
        <w:rPr>
          <w:sz w:val="28"/>
          <w:szCs w:val="28"/>
        </w:rPr>
        <w:t xml:space="preserve">порядке и </w:t>
      </w:r>
      <w:r w:rsidRPr="00677CEA">
        <w:rPr>
          <w:sz w:val="28"/>
          <w:szCs w:val="28"/>
        </w:rPr>
        <w:t xml:space="preserve">сроки, </w:t>
      </w:r>
      <w:r w:rsidRPr="00B55B2E">
        <w:rPr>
          <w:sz w:val="28"/>
          <w:szCs w:val="28"/>
        </w:rPr>
        <w:t xml:space="preserve">установленные </w:t>
      </w:r>
      <w:r w:rsidR="00D23036">
        <w:rPr>
          <w:sz w:val="28"/>
          <w:szCs w:val="28"/>
        </w:rPr>
        <w:t>распоряжением</w:t>
      </w:r>
      <w:r>
        <w:rPr>
          <w:sz w:val="28"/>
          <w:szCs w:val="28"/>
        </w:rPr>
        <w:t xml:space="preserve"> </w:t>
      </w:r>
      <w:r w:rsidRPr="00B55B2E">
        <w:rPr>
          <w:sz w:val="28"/>
          <w:szCs w:val="28"/>
        </w:rPr>
        <w:t>администраци</w:t>
      </w:r>
      <w:r w:rsidR="00D23036">
        <w:rPr>
          <w:sz w:val="28"/>
          <w:szCs w:val="28"/>
        </w:rPr>
        <w:t>и</w:t>
      </w:r>
      <w:r w:rsidRPr="00B55B2E">
        <w:rPr>
          <w:sz w:val="28"/>
          <w:szCs w:val="28"/>
        </w:rPr>
        <w:t xml:space="preserve"> </w:t>
      </w:r>
      <w:r>
        <w:rPr>
          <w:sz w:val="28"/>
          <w:szCs w:val="28"/>
        </w:rPr>
        <w:t xml:space="preserve">города </w:t>
      </w:r>
      <w:r w:rsidRPr="00B55B2E">
        <w:rPr>
          <w:sz w:val="28"/>
          <w:szCs w:val="28"/>
        </w:rPr>
        <w:t xml:space="preserve">в соответствии с </w:t>
      </w:r>
      <w:r w:rsidR="00FE1F8D">
        <w:rPr>
          <w:sz w:val="28"/>
          <w:szCs w:val="28"/>
        </w:rPr>
        <w:t>г</w:t>
      </w:r>
      <w:r w:rsidRPr="00B55B2E">
        <w:rPr>
          <w:sz w:val="28"/>
          <w:szCs w:val="28"/>
        </w:rPr>
        <w:t xml:space="preserve">рафиком разработки проекта бюджета </w:t>
      </w:r>
      <w:r>
        <w:rPr>
          <w:sz w:val="28"/>
          <w:szCs w:val="28"/>
        </w:rPr>
        <w:t xml:space="preserve">города </w:t>
      </w:r>
      <w:r w:rsidRPr="00B55B2E">
        <w:rPr>
          <w:sz w:val="28"/>
          <w:szCs w:val="28"/>
        </w:rPr>
        <w:t>на очередной финансовый год либо финансовый год и плановый период</w:t>
      </w:r>
      <w:r w:rsidRPr="00FB705F">
        <w:rPr>
          <w:sz w:val="28"/>
          <w:szCs w:val="28"/>
        </w:rPr>
        <w:t>, в рублях с точностью до двух знаков после запятой</w:t>
      </w:r>
      <w:r w:rsidRPr="00E12D67">
        <w:rPr>
          <w:rFonts w:cs="Times New Roman CYR"/>
          <w:sz w:val="28"/>
          <w:szCs w:val="28"/>
        </w:rPr>
        <w:t xml:space="preserve"> </w:t>
      </w:r>
      <w:r w:rsidRPr="000E4435">
        <w:rPr>
          <w:sz w:val="28"/>
          <w:szCs w:val="28"/>
        </w:rPr>
        <w:t>по форме согласно приложению № 1 к</w:t>
      </w:r>
      <w:proofErr w:type="gramEnd"/>
      <w:r w:rsidRPr="000E4435">
        <w:rPr>
          <w:sz w:val="28"/>
          <w:szCs w:val="28"/>
        </w:rPr>
        <w:t xml:space="preserve"> настоящему Порядку.</w:t>
      </w:r>
    </w:p>
    <w:p w:rsidR="00B17ACF" w:rsidRDefault="00555A3A" w:rsidP="00555A3A">
      <w:pPr>
        <w:pStyle w:val="Standard"/>
        <w:tabs>
          <w:tab w:val="left" w:pos="8115"/>
        </w:tabs>
        <w:ind w:firstLine="690"/>
        <w:jc w:val="both"/>
        <w:rPr>
          <w:sz w:val="28"/>
          <w:szCs w:val="28"/>
        </w:rPr>
      </w:pPr>
      <w:r>
        <w:rPr>
          <w:sz w:val="28"/>
          <w:szCs w:val="28"/>
        </w:rPr>
        <w:t xml:space="preserve">2.2. </w:t>
      </w:r>
      <w:r w:rsidRPr="007D0D3E">
        <w:rPr>
          <w:sz w:val="28"/>
          <w:szCs w:val="28"/>
        </w:rPr>
        <w:t>При составлении Плана (внесении изменений в него) устанавливается (уточняется) плановый объем поступлений и выплат денежных средств.</w:t>
      </w:r>
      <w:r>
        <w:rPr>
          <w:sz w:val="28"/>
          <w:szCs w:val="28"/>
        </w:rPr>
        <w:t xml:space="preserve"> </w:t>
      </w:r>
    </w:p>
    <w:p w:rsidR="00555A3A" w:rsidRPr="005B4885" w:rsidRDefault="00555A3A" w:rsidP="00555A3A">
      <w:pPr>
        <w:pStyle w:val="Standard"/>
        <w:tabs>
          <w:tab w:val="left" w:pos="8115"/>
        </w:tabs>
        <w:ind w:firstLine="690"/>
        <w:jc w:val="both"/>
        <w:rPr>
          <w:sz w:val="28"/>
          <w:szCs w:val="28"/>
        </w:rPr>
      </w:pPr>
      <w:r w:rsidRPr="005B4885">
        <w:rPr>
          <w:sz w:val="28"/>
          <w:szCs w:val="28"/>
        </w:rPr>
        <w:t xml:space="preserve">План составляется на основании обоснований (расчетов) плановых показателей поступлений и выплат, </w:t>
      </w:r>
      <w:proofErr w:type="gramStart"/>
      <w:r w:rsidRPr="005B4885">
        <w:rPr>
          <w:sz w:val="28"/>
          <w:szCs w:val="28"/>
        </w:rPr>
        <w:t>требования</w:t>
      </w:r>
      <w:proofErr w:type="gramEnd"/>
      <w:r w:rsidRPr="005B4885">
        <w:rPr>
          <w:sz w:val="28"/>
          <w:szCs w:val="28"/>
        </w:rPr>
        <w:t xml:space="preserve"> к формированию которых установлены в разделе 3 Порядка.</w:t>
      </w:r>
    </w:p>
    <w:p w:rsidR="00555A3A" w:rsidRDefault="00555A3A" w:rsidP="00555A3A">
      <w:pPr>
        <w:pStyle w:val="Standard"/>
        <w:tabs>
          <w:tab w:val="left" w:pos="8115"/>
        </w:tabs>
        <w:ind w:firstLine="690"/>
        <w:jc w:val="both"/>
        <w:rPr>
          <w:sz w:val="28"/>
          <w:szCs w:val="28"/>
        </w:rPr>
      </w:pPr>
      <w:r w:rsidRPr="005B4885">
        <w:rPr>
          <w:sz w:val="28"/>
          <w:szCs w:val="28"/>
        </w:rPr>
        <w:t>Проект Плана учреждением составляется:</w:t>
      </w:r>
      <w:r>
        <w:rPr>
          <w:sz w:val="28"/>
          <w:szCs w:val="28"/>
        </w:rPr>
        <w:t xml:space="preserve"> </w:t>
      </w:r>
    </w:p>
    <w:p w:rsidR="00555A3A" w:rsidRPr="00677CEA" w:rsidRDefault="002B60D5" w:rsidP="00555A3A">
      <w:pPr>
        <w:pStyle w:val="Standard"/>
        <w:tabs>
          <w:tab w:val="left" w:pos="8115"/>
        </w:tabs>
        <w:ind w:firstLine="690"/>
        <w:jc w:val="both"/>
        <w:rPr>
          <w:sz w:val="28"/>
          <w:szCs w:val="28"/>
        </w:rPr>
      </w:pPr>
      <w:r>
        <w:rPr>
          <w:sz w:val="28"/>
          <w:szCs w:val="28"/>
        </w:rPr>
        <w:lastRenderedPageBreak/>
        <w:t xml:space="preserve">а) </w:t>
      </w:r>
      <w:r w:rsidR="000F5E1D" w:rsidRPr="00677CEA">
        <w:rPr>
          <w:sz w:val="28"/>
          <w:szCs w:val="28"/>
        </w:rPr>
        <w:t xml:space="preserve">с учетом </w:t>
      </w:r>
      <w:r w:rsidR="00555A3A" w:rsidRPr="00677CEA">
        <w:rPr>
          <w:sz w:val="28"/>
          <w:szCs w:val="28"/>
        </w:rPr>
        <w:t>планируемых объемов поступлений</w:t>
      </w:r>
      <w:r w:rsidR="00F775DB">
        <w:rPr>
          <w:sz w:val="28"/>
          <w:szCs w:val="28"/>
        </w:rPr>
        <w:t>;</w:t>
      </w:r>
    </w:p>
    <w:p w:rsidR="00555A3A" w:rsidRPr="00677CEA" w:rsidRDefault="00555A3A" w:rsidP="00555A3A">
      <w:pPr>
        <w:pStyle w:val="Standard"/>
        <w:tabs>
          <w:tab w:val="left" w:pos="8115"/>
        </w:tabs>
        <w:ind w:firstLine="690"/>
        <w:jc w:val="both"/>
        <w:rPr>
          <w:sz w:val="28"/>
          <w:szCs w:val="28"/>
        </w:rPr>
      </w:pPr>
      <w:r w:rsidRPr="00677CEA">
        <w:rPr>
          <w:sz w:val="28"/>
          <w:szCs w:val="28"/>
        </w:rPr>
        <w:t>субсидии на финансовое обеспечение выполнения муниципального задания;</w:t>
      </w:r>
    </w:p>
    <w:p w:rsidR="00555A3A" w:rsidRPr="00BA191B" w:rsidRDefault="00555A3A" w:rsidP="00555A3A">
      <w:pPr>
        <w:pStyle w:val="Standard"/>
        <w:tabs>
          <w:tab w:val="left" w:pos="8115"/>
        </w:tabs>
        <w:ind w:firstLine="690"/>
        <w:jc w:val="both"/>
        <w:rPr>
          <w:sz w:val="28"/>
          <w:szCs w:val="28"/>
        </w:rPr>
      </w:pPr>
      <w:r w:rsidRPr="00BA191B">
        <w:rPr>
          <w:sz w:val="28"/>
          <w:szCs w:val="28"/>
        </w:rPr>
        <w:t xml:space="preserve">субсидий, предусмотренных абзацем вторым </w:t>
      </w:r>
      <w:r w:rsidRPr="00C24E9E">
        <w:rPr>
          <w:sz w:val="28"/>
          <w:szCs w:val="28"/>
        </w:rPr>
        <w:t xml:space="preserve">пункта 1 статьи 78.1 </w:t>
      </w:r>
      <w:r w:rsidRPr="00BA191B">
        <w:rPr>
          <w:sz w:val="28"/>
          <w:szCs w:val="28"/>
        </w:rPr>
        <w:t xml:space="preserve">Бюджетного кодекса Российской Федерации (далее </w:t>
      </w:r>
      <w:r w:rsidR="00D23036">
        <w:rPr>
          <w:sz w:val="28"/>
          <w:szCs w:val="28"/>
        </w:rPr>
        <w:t>–</w:t>
      </w:r>
      <w:r w:rsidRPr="00BA191B">
        <w:rPr>
          <w:sz w:val="28"/>
          <w:szCs w:val="28"/>
        </w:rPr>
        <w:t xml:space="preserve"> </w:t>
      </w:r>
      <w:r w:rsidR="00D23036">
        <w:rPr>
          <w:sz w:val="28"/>
          <w:szCs w:val="28"/>
        </w:rPr>
        <w:t>субсидии на иные цели</w:t>
      </w:r>
      <w:r w:rsidRPr="00BA191B">
        <w:rPr>
          <w:sz w:val="28"/>
          <w:szCs w:val="28"/>
        </w:rPr>
        <w:t>), и целей их предоставления;</w:t>
      </w:r>
    </w:p>
    <w:p w:rsidR="00555A3A" w:rsidRPr="00677CEA" w:rsidRDefault="00555A3A" w:rsidP="00555A3A">
      <w:pPr>
        <w:pStyle w:val="Standard"/>
        <w:tabs>
          <w:tab w:val="left" w:pos="8115"/>
        </w:tabs>
        <w:ind w:firstLine="690"/>
        <w:jc w:val="both"/>
        <w:rPr>
          <w:sz w:val="28"/>
          <w:szCs w:val="28"/>
        </w:rPr>
      </w:pPr>
      <w:r w:rsidRPr="00677CEA">
        <w:rPr>
          <w:sz w:val="28"/>
          <w:szCs w:val="28"/>
        </w:rPr>
        <w:t>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rsidR="00555A3A" w:rsidRPr="00677CEA" w:rsidRDefault="00555A3A" w:rsidP="00555A3A">
      <w:pPr>
        <w:pStyle w:val="Standard"/>
        <w:tabs>
          <w:tab w:val="left" w:pos="8115"/>
        </w:tabs>
        <w:ind w:firstLine="690"/>
        <w:jc w:val="both"/>
        <w:rPr>
          <w:sz w:val="28"/>
          <w:szCs w:val="28"/>
        </w:rPr>
      </w:pPr>
      <w:r w:rsidRPr="00677CEA">
        <w:rPr>
          <w:sz w:val="28"/>
          <w:szCs w:val="28"/>
        </w:rPr>
        <w:t>грантов, в том числе в форме субсидий, предоставляемых из бюджетов бюджетной системы Российской Федерации (далее - грант);</w:t>
      </w:r>
    </w:p>
    <w:p w:rsidR="00555A3A" w:rsidRPr="00C24E9E" w:rsidRDefault="00555A3A" w:rsidP="00555A3A">
      <w:pPr>
        <w:pStyle w:val="Standard"/>
        <w:tabs>
          <w:tab w:val="left" w:pos="8115"/>
        </w:tabs>
        <w:ind w:firstLine="690"/>
        <w:jc w:val="both"/>
        <w:rPr>
          <w:sz w:val="28"/>
          <w:szCs w:val="28"/>
        </w:rPr>
      </w:pPr>
      <w:r w:rsidRPr="00677CEA">
        <w:rPr>
          <w:sz w:val="28"/>
          <w:szCs w:val="28"/>
        </w:rPr>
        <w:t>иных доходов, которые учреждение планирует получить при оказании услуг, выполнении работ за плату сверх установленного муниципального задания</w:t>
      </w:r>
      <w:r w:rsidR="000F5E1D">
        <w:rPr>
          <w:sz w:val="28"/>
          <w:szCs w:val="28"/>
        </w:rPr>
        <w:t xml:space="preserve">, </w:t>
      </w:r>
      <w:r w:rsidR="000F5E1D" w:rsidRPr="00C24E9E">
        <w:rPr>
          <w:sz w:val="28"/>
          <w:szCs w:val="28"/>
        </w:rPr>
        <w:t>а в случаях, установленных законодательством, в рамках муниципального задания</w:t>
      </w:r>
      <w:r w:rsidRPr="00C24E9E">
        <w:rPr>
          <w:sz w:val="28"/>
          <w:szCs w:val="28"/>
        </w:rPr>
        <w:t>;</w:t>
      </w:r>
    </w:p>
    <w:p w:rsidR="00555A3A" w:rsidRPr="00677CEA" w:rsidRDefault="00555A3A" w:rsidP="00555A3A">
      <w:pPr>
        <w:pStyle w:val="Standard"/>
        <w:tabs>
          <w:tab w:val="left" w:pos="8115"/>
        </w:tabs>
        <w:ind w:firstLine="690"/>
        <w:jc w:val="both"/>
        <w:rPr>
          <w:sz w:val="28"/>
          <w:szCs w:val="28"/>
        </w:rPr>
      </w:pPr>
      <w:r w:rsidRPr="00677CEA">
        <w:rPr>
          <w:sz w:val="28"/>
          <w:szCs w:val="28"/>
        </w:rPr>
        <w:t>доходов от иной приносящей доход деятельности, предусмотренной уставом учреждения;</w:t>
      </w:r>
    </w:p>
    <w:p w:rsidR="00555A3A" w:rsidRPr="005B4885" w:rsidRDefault="002B60D5" w:rsidP="00555A3A">
      <w:pPr>
        <w:pStyle w:val="Standard"/>
        <w:tabs>
          <w:tab w:val="left" w:pos="8115"/>
        </w:tabs>
        <w:ind w:firstLine="690"/>
        <w:jc w:val="both"/>
        <w:rPr>
          <w:sz w:val="28"/>
          <w:szCs w:val="28"/>
        </w:rPr>
      </w:pPr>
      <w:r>
        <w:rPr>
          <w:sz w:val="28"/>
          <w:szCs w:val="28"/>
        </w:rPr>
        <w:t xml:space="preserve">б) </w:t>
      </w:r>
      <w:r w:rsidR="000F5E1D">
        <w:rPr>
          <w:sz w:val="28"/>
          <w:szCs w:val="28"/>
        </w:rPr>
        <w:t xml:space="preserve">с учетом </w:t>
      </w:r>
      <w:r w:rsidR="00555A3A" w:rsidRPr="00677CEA">
        <w:rPr>
          <w:sz w:val="28"/>
          <w:szCs w:val="28"/>
        </w:rPr>
        <w:t>планируемых объемов выплат, связанных с осуществлением деятельности, предусмотренной уставом учреждения</w:t>
      </w:r>
      <w:r w:rsidR="00125786">
        <w:rPr>
          <w:sz w:val="28"/>
          <w:szCs w:val="28"/>
        </w:rPr>
        <w:t xml:space="preserve">, </w:t>
      </w:r>
      <w:r w:rsidR="00125786" w:rsidRPr="005B4885">
        <w:rPr>
          <w:sz w:val="28"/>
          <w:szCs w:val="28"/>
        </w:rPr>
        <w:t>включая выплаты по исполнению принятых учреждением в предшествующих отчетных периодах обязательств</w:t>
      </w:r>
      <w:r w:rsidR="00555A3A" w:rsidRPr="005B4885">
        <w:rPr>
          <w:sz w:val="28"/>
          <w:szCs w:val="28"/>
        </w:rPr>
        <w:t>;</w:t>
      </w:r>
    </w:p>
    <w:p w:rsidR="00555A3A" w:rsidRPr="006E4824" w:rsidRDefault="00555A3A" w:rsidP="00555A3A">
      <w:pPr>
        <w:pStyle w:val="Standard"/>
        <w:tabs>
          <w:tab w:val="left" w:pos="8115"/>
        </w:tabs>
        <w:ind w:firstLine="690"/>
        <w:jc w:val="both"/>
        <w:rPr>
          <w:sz w:val="28"/>
          <w:szCs w:val="28"/>
        </w:rPr>
      </w:pPr>
      <w:r w:rsidRPr="005B4885">
        <w:rPr>
          <w:sz w:val="28"/>
          <w:szCs w:val="28"/>
        </w:rPr>
        <w:t xml:space="preserve">публичных обязательств перед физическими лицами в денежной форме, полномочия, по исполнению которых от имени администрации города </w:t>
      </w:r>
      <w:r w:rsidR="00872A27">
        <w:rPr>
          <w:sz w:val="28"/>
          <w:szCs w:val="28"/>
        </w:rPr>
        <w:t>планируется</w:t>
      </w:r>
      <w:r w:rsidRPr="005B4885">
        <w:rPr>
          <w:sz w:val="28"/>
          <w:szCs w:val="28"/>
        </w:rPr>
        <w:t xml:space="preserve"> передать в установленном порядке учреждению</w:t>
      </w:r>
      <w:r w:rsidR="006E4824" w:rsidRPr="005B4885">
        <w:rPr>
          <w:sz w:val="28"/>
          <w:szCs w:val="28"/>
        </w:rPr>
        <w:t>.</w:t>
      </w:r>
    </w:p>
    <w:p w:rsidR="00555A3A" w:rsidRPr="005B4885" w:rsidRDefault="00555A3A" w:rsidP="00555A3A">
      <w:pPr>
        <w:pStyle w:val="Standard"/>
        <w:tabs>
          <w:tab w:val="left" w:pos="8115"/>
        </w:tabs>
        <w:ind w:firstLine="690"/>
        <w:jc w:val="both"/>
        <w:rPr>
          <w:sz w:val="28"/>
          <w:szCs w:val="28"/>
        </w:rPr>
      </w:pPr>
      <w:r>
        <w:rPr>
          <w:sz w:val="28"/>
          <w:szCs w:val="28"/>
        </w:rPr>
        <w:t>2.3</w:t>
      </w:r>
      <w:r w:rsidRPr="00677CEA">
        <w:rPr>
          <w:sz w:val="28"/>
          <w:szCs w:val="28"/>
        </w:rPr>
        <w:t xml:space="preserve">. </w:t>
      </w:r>
      <w:r w:rsidRPr="003A042F">
        <w:rPr>
          <w:sz w:val="28"/>
          <w:szCs w:val="28"/>
        </w:rPr>
        <w:t>Учреждение, имеющее обособленно</w:t>
      </w:r>
      <w:proofErr w:type="gramStart"/>
      <w:r w:rsidRPr="003A042F">
        <w:rPr>
          <w:sz w:val="28"/>
          <w:szCs w:val="28"/>
        </w:rPr>
        <w:t>е(</w:t>
      </w:r>
      <w:proofErr w:type="spellStart"/>
      <w:proofErr w:type="gramEnd"/>
      <w:r w:rsidRPr="003A042F">
        <w:rPr>
          <w:sz w:val="28"/>
          <w:szCs w:val="28"/>
        </w:rPr>
        <w:t>ые</w:t>
      </w:r>
      <w:proofErr w:type="spellEnd"/>
      <w:r w:rsidRPr="003A042F">
        <w:rPr>
          <w:sz w:val="28"/>
          <w:szCs w:val="28"/>
        </w:rPr>
        <w:t xml:space="preserve">) подразделение(я), формирует проект Плана учреждения на основании проекта Плана </w:t>
      </w:r>
      <w:r w:rsidR="00B642E0" w:rsidRPr="005B4885">
        <w:rPr>
          <w:sz w:val="28"/>
          <w:szCs w:val="28"/>
        </w:rPr>
        <w:t xml:space="preserve">головного </w:t>
      </w:r>
      <w:r w:rsidRPr="005B4885">
        <w:rPr>
          <w:sz w:val="28"/>
          <w:szCs w:val="28"/>
        </w:rPr>
        <w:t>учреждения, сформированного без учета обособленных подразделений, и Плана(</w:t>
      </w:r>
      <w:proofErr w:type="spellStart"/>
      <w:r w:rsidRPr="005B4885">
        <w:rPr>
          <w:sz w:val="28"/>
          <w:szCs w:val="28"/>
        </w:rPr>
        <w:t>ов</w:t>
      </w:r>
      <w:proofErr w:type="spellEnd"/>
      <w:r w:rsidRPr="005B4885">
        <w:rPr>
          <w:sz w:val="28"/>
          <w:szCs w:val="28"/>
        </w:rPr>
        <w:t>) обособленного(</w:t>
      </w:r>
      <w:proofErr w:type="spellStart"/>
      <w:r w:rsidRPr="005B4885">
        <w:rPr>
          <w:sz w:val="28"/>
          <w:szCs w:val="28"/>
        </w:rPr>
        <w:t>ых</w:t>
      </w:r>
      <w:proofErr w:type="spellEnd"/>
      <w:r w:rsidRPr="005B4885">
        <w:rPr>
          <w:sz w:val="28"/>
          <w:szCs w:val="28"/>
        </w:rPr>
        <w:t>) подразделения(й), без учета расчетов между головным учреждением и обособленным(и) подразделением(</w:t>
      </w:r>
      <w:proofErr w:type="spellStart"/>
      <w:r w:rsidRPr="005B4885">
        <w:rPr>
          <w:sz w:val="28"/>
          <w:szCs w:val="28"/>
        </w:rPr>
        <w:t>ями</w:t>
      </w:r>
      <w:proofErr w:type="spellEnd"/>
      <w:r w:rsidRPr="005B4885">
        <w:rPr>
          <w:sz w:val="28"/>
          <w:szCs w:val="28"/>
        </w:rPr>
        <w:t>).</w:t>
      </w:r>
    </w:p>
    <w:p w:rsidR="00555A3A" w:rsidRPr="005B4885" w:rsidRDefault="00555A3A" w:rsidP="00555A3A">
      <w:pPr>
        <w:pStyle w:val="Standard"/>
        <w:tabs>
          <w:tab w:val="left" w:pos="8115"/>
        </w:tabs>
        <w:ind w:firstLine="690"/>
        <w:jc w:val="both"/>
        <w:rPr>
          <w:sz w:val="28"/>
          <w:szCs w:val="28"/>
        </w:rPr>
      </w:pPr>
      <w:r w:rsidRPr="005B4885">
        <w:rPr>
          <w:sz w:val="28"/>
          <w:szCs w:val="28"/>
        </w:rPr>
        <w:t>2.4. Показатели Плана и обоснования (расчеты) плановых показателей формируются по соответствующим кодам (составным частям кода) бюджетной классификации Российской Федерации в части:</w:t>
      </w:r>
    </w:p>
    <w:p w:rsidR="00555A3A" w:rsidRPr="005B4885" w:rsidRDefault="00555A3A" w:rsidP="00555A3A">
      <w:pPr>
        <w:pStyle w:val="Standard"/>
        <w:tabs>
          <w:tab w:val="left" w:pos="8115"/>
        </w:tabs>
        <w:ind w:firstLine="690"/>
        <w:jc w:val="both"/>
        <w:rPr>
          <w:sz w:val="28"/>
          <w:szCs w:val="28"/>
        </w:rPr>
      </w:pPr>
      <w:r w:rsidRPr="005B4885">
        <w:rPr>
          <w:sz w:val="28"/>
          <w:szCs w:val="28"/>
        </w:rPr>
        <w:t>а) планируемых поступлений:</w:t>
      </w:r>
    </w:p>
    <w:p w:rsidR="00555A3A" w:rsidRPr="005B4885" w:rsidRDefault="00555A3A" w:rsidP="00555A3A">
      <w:pPr>
        <w:pStyle w:val="Standard"/>
        <w:tabs>
          <w:tab w:val="left" w:pos="8115"/>
        </w:tabs>
        <w:ind w:firstLine="690"/>
        <w:jc w:val="both"/>
        <w:rPr>
          <w:sz w:val="28"/>
          <w:szCs w:val="28"/>
        </w:rPr>
      </w:pPr>
      <w:r w:rsidRPr="005B4885">
        <w:rPr>
          <w:sz w:val="28"/>
          <w:szCs w:val="28"/>
        </w:rPr>
        <w:t>от доходов - по коду аналитической</w:t>
      </w:r>
      <w:r w:rsidR="00AE4F4C" w:rsidRPr="005B4885">
        <w:rPr>
          <w:sz w:val="28"/>
          <w:szCs w:val="28"/>
        </w:rPr>
        <w:t xml:space="preserve"> </w:t>
      </w:r>
      <w:proofErr w:type="gramStart"/>
      <w:r w:rsidR="00AE4F4C" w:rsidRPr="005B4885">
        <w:rPr>
          <w:sz w:val="28"/>
          <w:szCs w:val="28"/>
        </w:rPr>
        <w:t>группы подвида доходов бюджета классификации доходов бюджета</w:t>
      </w:r>
      <w:proofErr w:type="gramEnd"/>
      <w:r w:rsidRPr="005B4885">
        <w:rPr>
          <w:sz w:val="28"/>
          <w:szCs w:val="28"/>
        </w:rPr>
        <w:t>;</w:t>
      </w:r>
    </w:p>
    <w:p w:rsidR="00555A3A" w:rsidRPr="005B4885" w:rsidRDefault="00AE4F4C" w:rsidP="00555A3A">
      <w:pPr>
        <w:pStyle w:val="Standard"/>
        <w:tabs>
          <w:tab w:val="left" w:pos="8115"/>
        </w:tabs>
        <w:ind w:firstLine="690"/>
        <w:jc w:val="both"/>
        <w:rPr>
          <w:sz w:val="28"/>
          <w:szCs w:val="28"/>
        </w:rPr>
      </w:pPr>
      <w:r w:rsidRPr="005B4885">
        <w:rPr>
          <w:sz w:val="28"/>
          <w:szCs w:val="28"/>
        </w:rPr>
        <w:t xml:space="preserve">от возврата выплат, произведенных учреждениями в прошлых отчетных периодах (в том числе в связи с возвратом в текущем финансовом году отклоненных кредитной организацией платежей учреждения; излишне уплаченных сумм налогов, сборов, страховых взносов, пеней, штрафов и процентов в соответствии с законодательством Российской Федерации о налогах и сборах, предоставленных учреждением кредитов (займов, ссуд) (дебиторской задолженности прошлых лет), - по коду аналитической </w:t>
      </w:r>
      <w:proofErr w:type="gramStart"/>
      <w:r w:rsidRPr="005B4885">
        <w:rPr>
          <w:sz w:val="28"/>
          <w:szCs w:val="28"/>
        </w:rPr>
        <w:t>группы вида источников финансирования дефицита бюджета классификации источников финансирования дефицита бюджета</w:t>
      </w:r>
      <w:proofErr w:type="gramEnd"/>
      <w:r w:rsidR="00555A3A" w:rsidRPr="005B4885">
        <w:rPr>
          <w:sz w:val="28"/>
          <w:szCs w:val="28"/>
        </w:rPr>
        <w:t>;</w:t>
      </w:r>
    </w:p>
    <w:p w:rsidR="00AE4F4C" w:rsidRPr="005B4885" w:rsidRDefault="00AE4F4C" w:rsidP="00555A3A">
      <w:pPr>
        <w:pStyle w:val="Standard"/>
        <w:tabs>
          <w:tab w:val="left" w:pos="8115"/>
        </w:tabs>
        <w:ind w:firstLine="690"/>
        <w:jc w:val="both"/>
        <w:rPr>
          <w:sz w:val="28"/>
          <w:szCs w:val="28"/>
        </w:rPr>
      </w:pPr>
      <w:r w:rsidRPr="005B4885">
        <w:rPr>
          <w:sz w:val="28"/>
          <w:szCs w:val="28"/>
        </w:rPr>
        <w:lastRenderedPageBreak/>
        <w:t xml:space="preserve">от возврата средств, ранее размещенных на депозитах, - по коду аналитической </w:t>
      </w:r>
      <w:proofErr w:type="gramStart"/>
      <w:r w:rsidRPr="005B4885">
        <w:rPr>
          <w:sz w:val="28"/>
          <w:szCs w:val="28"/>
        </w:rPr>
        <w:t>группы вида источников финансирования дефицита бюджета классификации источников финансирования дефицита бюджета</w:t>
      </w:r>
      <w:proofErr w:type="gramEnd"/>
      <w:r w:rsidR="00450E30" w:rsidRPr="005B4885">
        <w:rPr>
          <w:sz w:val="28"/>
          <w:szCs w:val="28"/>
        </w:rPr>
        <w:t>;</w:t>
      </w:r>
    </w:p>
    <w:p w:rsidR="00555A3A" w:rsidRPr="005B4885" w:rsidRDefault="00555A3A" w:rsidP="00555A3A">
      <w:pPr>
        <w:pStyle w:val="Standard"/>
        <w:tabs>
          <w:tab w:val="left" w:pos="8115"/>
        </w:tabs>
        <w:ind w:firstLine="690"/>
        <w:jc w:val="both"/>
        <w:rPr>
          <w:sz w:val="28"/>
          <w:szCs w:val="28"/>
        </w:rPr>
      </w:pPr>
      <w:r w:rsidRPr="005B4885">
        <w:rPr>
          <w:sz w:val="28"/>
          <w:szCs w:val="28"/>
        </w:rPr>
        <w:t>б) планируемых выплат:</w:t>
      </w:r>
    </w:p>
    <w:p w:rsidR="00555A3A" w:rsidRPr="005B4885" w:rsidRDefault="00555A3A" w:rsidP="00555A3A">
      <w:pPr>
        <w:pStyle w:val="Standard"/>
        <w:tabs>
          <w:tab w:val="left" w:pos="8115"/>
        </w:tabs>
        <w:ind w:firstLine="690"/>
        <w:jc w:val="both"/>
        <w:rPr>
          <w:sz w:val="28"/>
          <w:szCs w:val="28"/>
        </w:rPr>
      </w:pPr>
      <w:r w:rsidRPr="005B4885">
        <w:rPr>
          <w:sz w:val="28"/>
          <w:szCs w:val="28"/>
        </w:rPr>
        <w:t xml:space="preserve">по расходам - по кодам </w:t>
      </w:r>
      <w:proofErr w:type="gramStart"/>
      <w:r w:rsidRPr="005B4885">
        <w:rPr>
          <w:sz w:val="28"/>
          <w:szCs w:val="28"/>
        </w:rPr>
        <w:t>видов расходов классификации расходов бюджета</w:t>
      </w:r>
      <w:proofErr w:type="gramEnd"/>
      <w:r w:rsidRPr="005B4885">
        <w:rPr>
          <w:sz w:val="28"/>
          <w:szCs w:val="28"/>
        </w:rPr>
        <w:t>;</w:t>
      </w:r>
    </w:p>
    <w:p w:rsidR="00555A3A" w:rsidRPr="005B4885" w:rsidRDefault="00555A3A" w:rsidP="00555A3A">
      <w:pPr>
        <w:pStyle w:val="Standard"/>
        <w:tabs>
          <w:tab w:val="left" w:pos="8115"/>
        </w:tabs>
        <w:ind w:firstLine="690"/>
        <w:jc w:val="both"/>
        <w:rPr>
          <w:sz w:val="28"/>
          <w:szCs w:val="28"/>
        </w:rPr>
      </w:pPr>
      <w:r w:rsidRPr="005B4885">
        <w:rPr>
          <w:sz w:val="28"/>
          <w:szCs w:val="28"/>
        </w:rPr>
        <w:t xml:space="preserve">по возврату в бюджет остатков субсидий прошлых лет - по коду аналитической </w:t>
      </w:r>
      <w:proofErr w:type="gramStart"/>
      <w:r w:rsidRPr="005B4885">
        <w:rPr>
          <w:sz w:val="28"/>
          <w:szCs w:val="28"/>
        </w:rPr>
        <w:t>группы вида источников финансирования дефицита бюджета классификации источников финансирования дефицита бюджета</w:t>
      </w:r>
      <w:proofErr w:type="gramEnd"/>
      <w:r w:rsidRPr="005B4885">
        <w:rPr>
          <w:sz w:val="28"/>
          <w:szCs w:val="28"/>
        </w:rPr>
        <w:t>;</w:t>
      </w:r>
    </w:p>
    <w:p w:rsidR="00555A3A" w:rsidRPr="005B4885" w:rsidRDefault="00555A3A" w:rsidP="00555A3A">
      <w:pPr>
        <w:pStyle w:val="Standard"/>
        <w:tabs>
          <w:tab w:val="left" w:pos="8115"/>
        </w:tabs>
        <w:ind w:firstLine="690"/>
        <w:jc w:val="both"/>
        <w:rPr>
          <w:sz w:val="28"/>
          <w:szCs w:val="28"/>
        </w:rPr>
      </w:pPr>
      <w:r w:rsidRPr="005B4885">
        <w:rPr>
          <w:sz w:val="28"/>
          <w:szCs w:val="28"/>
        </w:rPr>
        <w:t xml:space="preserve">по уплате налогов, объектом налогообложения которых являются доходы (прибыль) учреждения, - по коду аналитической </w:t>
      </w:r>
      <w:proofErr w:type="gramStart"/>
      <w:r w:rsidRPr="005B4885">
        <w:rPr>
          <w:sz w:val="28"/>
          <w:szCs w:val="28"/>
        </w:rPr>
        <w:t>группы подвида доходов бюджета классификации дохода бюджета</w:t>
      </w:r>
      <w:proofErr w:type="gramEnd"/>
      <w:r w:rsidRPr="005B4885">
        <w:rPr>
          <w:sz w:val="28"/>
          <w:szCs w:val="28"/>
        </w:rPr>
        <w:t>;</w:t>
      </w:r>
    </w:p>
    <w:p w:rsidR="00450E30" w:rsidRPr="005B4885" w:rsidRDefault="00450E30" w:rsidP="00555A3A">
      <w:pPr>
        <w:pStyle w:val="Standard"/>
        <w:tabs>
          <w:tab w:val="left" w:pos="8115"/>
        </w:tabs>
        <w:ind w:firstLine="690"/>
        <w:jc w:val="both"/>
        <w:rPr>
          <w:sz w:val="28"/>
          <w:szCs w:val="28"/>
        </w:rPr>
      </w:pPr>
      <w:r w:rsidRPr="005B4885">
        <w:rPr>
          <w:sz w:val="28"/>
          <w:szCs w:val="28"/>
        </w:rPr>
        <w:t xml:space="preserve">по перечислению физическим и юридическим лицам ссуд, кредитов, в случаях, установленных законодательством Российской Федерации, - по коду аналитической </w:t>
      </w:r>
      <w:proofErr w:type="gramStart"/>
      <w:r w:rsidRPr="005B4885">
        <w:rPr>
          <w:sz w:val="28"/>
          <w:szCs w:val="28"/>
        </w:rPr>
        <w:t>группы вида ист</w:t>
      </w:r>
      <w:r w:rsidR="00BA6632" w:rsidRPr="005B4885">
        <w:rPr>
          <w:sz w:val="28"/>
          <w:szCs w:val="28"/>
        </w:rPr>
        <w:t>очников финансирования дефицита бюджета</w:t>
      </w:r>
      <w:r w:rsidRPr="005B4885">
        <w:rPr>
          <w:sz w:val="28"/>
          <w:szCs w:val="28"/>
        </w:rPr>
        <w:t xml:space="preserve"> классификации ист</w:t>
      </w:r>
      <w:r w:rsidR="00BA6632" w:rsidRPr="005B4885">
        <w:rPr>
          <w:sz w:val="28"/>
          <w:szCs w:val="28"/>
        </w:rPr>
        <w:t>очников финансирования дефицита бюджета</w:t>
      </w:r>
      <w:proofErr w:type="gramEnd"/>
      <w:r w:rsidR="00BA6632" w:rsidRPr="005B4885">
        <w:rPr>
          <w:sz w:val="28"/>
          <w:szCs w:val="28"/>
        </w:rPr>
        <w:t>;</w:t>
      </w:r>
    </w:p>
    <w:p w:rsidR="00555A3A" w:rsidRPr="005B4885" w:rsidRDefault="00555A3A" w:rsidP="00555A3A">
      <w:pPr>
        <w:pStyle w:val="Standard"/>
        <w:tabs>
          <w:tab w:val="left" w:pos="8115"/>
        </w:tabs>
        <w:ind w:firstLine="690"/>
        <w:jc w:val="both"/>
        <w:rPr>
          <w:sz w:val="28"/>
          <w:szCs w:val="28"/>
        </w:rPr>
      </w:pPr>
      <w:r w:rsidRPr="005B4885">
        <w:rPr>
          <w:sz w:val="28"/>
          <w:szCs w:val="28"/>
        </w:rPr>
        <w:t>в) перечисления средств в рамках расчетов между головным учреждением и обособленны</w:t>
      </w:r>
      <w:proofErr w:type="gramStart"/>
      <w:r w:rsidRPr="005B4885">
        <w:rPr>
          <w:sz w:val="28"/>
          <w:szCs w:val="28"/>
        </w:rPr>
        <w:t>м(</w:t>
      </w:r>
      <w:proofErr w:type="gramEnd"/>
      <w:r w:rsidRPr="005B4885">
        <w:rPr>
          <w:sz w:val="28"/>
          <w:szCs w:val="28"/>
        </w:rPr>
        <w:t>и) подразделением(</w:t>
      </w:r>
      <w:proofErr w:type="spellStart"/>
      <w:r w:rsidRPr="005B4885">
        <w:rPr>
          <w:sz w:val="28"/>
          <w:szCs w:val="28"/>
        </w:rPr>
        <w:t>ями</w:t>
      </w:r>
      <w:proofErr w:type="spellEnd"/>
      <w:r w:rsidRPr="005B4885">
        <w:rPr>
          <w:sz w:val="28"/>
          <w:szCs w:val="28"/>
        </w:rPr>
        <w:t>) - по коду аналитической группы вида источников финансирования дефицита бюджета классификации источников финансирования дефицита бюджета.</w:t>
      </w:r>
    </w:p>
    <w:p w:rsidR="00555A3A" w:rsidRPr="00677CEA" w:rsidRDefault="00555A3A" w:rsidP="00555A3A">
      <w:pPr>
        <w:pStyle w:val="Standard"/>
        <w:tabs>
          <w:tab w:val="left" w:pos="8115"/>
        </w:tabs>
        <w:ind w:firstLine="690"/>
        <w:jc w:val="both"/>
        <w:rPr>
          <w:sz w:val="28"/>
          <w:szCs w:val="28"/>
        </w:rPr>
      </w:pPr>
      <w:r w:rsidRPr="005B4885">
        <w:rPr>
          <w:sz w:val="28"/>
          <w:szCs w:val="28"/>
        </w:rPr>
        <w:t>2.5. Изменение показателей Плана в течение текущего финансового</w:t>
      </w:r>
      <w:r w:rsidRPr="00677CEA">
        <w:rPr>
          <w:sz w:val="28"/>
          <w:szCs w:val="28"/>
        </w:rPr>
        <w:t xml:space="preserve"> года должно осуществляться в связи </w:t>
      </w:r>
      <w:proofErr w:type="gramStart"/>
      <w:r w:rsidRPr="00677CEA">
        <w:rPr>
          <w:sz w:val="28"/>
          <w:szCs w:val="28"/>
        </w:rPr>
        <w:t>с</w:t>
      </w:r>
      <w:proofErr w:type="gramEnd"/>
      <w:r w:rsidRPr="00677CEA">
        <w:rPr>
          <w:sz w:val="28"/>
          <w:szCs w:val="28"/>
        </w:rPr>
        <w:t>:</w:t>
      </w:r>
    </w:p>
    <w:p w:rsidR="00555A3A" w:rsidRPr="00677CEA" w:rsidRDefault="00555A3A" w:rsidP="00555A3A">
      <w:pPr>
        <w:pStyle w:val="Standard"/>
        <w:tabs>
          <w:tab w:val="left" w:pos="8115"/>
        </w:tabs>
        <w:ind w:firstLine="690"/>
        <w:jc w:val="both"/>
        <w:rPr>
          <w:sz w:val="28"/>
          <w:szCs w:val="28"/>
        </w:rPr>
      </w:pPr>
      <w:r w:rsidRPr="00677CEA">
        <w:rPr>
          <w:sz w:val="28"/>
          <w:szCs w:val="28"/>
        </w:rPr>
        <w:t>а) использованием остатков средств на начало текущего финансового года, в том числе неиспользованных остатков субсидий</w:t>
      </w:r>
      <w:r w:rsidR="001C5668">
        <w:rPr>
          <w:sz w:val="28"/>
          <w:szCs w:val="28"/>
        </w:rPr>
        <w:t xml:space="preserve"> на иные цели</w:t>
      </w:r>
      <w:r w:rsidRPr="00677CEA">
        <w:rPr>
          <w:sz w:val="28"/>
          <w:szCs w:val="28"/>
        </w:rPr>
        <w:t xml:space="preserve"> и субсидий на осуществление капитальных вложений;</w:t>
      </w:r>
    </w:p>
    <w:p w:rsidR="00555A3A" w:rsidRPr="00677CEA" w:rsidRDefault="00555A3A" w:rsidP="00555A3A">
      <w:pPr>
        <w:pStyle w:val="Standard"/>
        <w:tabs>
          <w:tab w:val="left" w:pos="8115"/>
        </w:tabs>
        <w:ind w:firstLine="690"/>
        <w:jc w:val="both"/>
        <w:rPr>
          <w:sz w:val="28"/>
          <w:szCs w:val="28"/>
        </w:rPr>
      </w:pPr>
      <w:r w:rsidRPr="00677CEA">
        <w:rPr>
          <w:sz w:val="28"/>
          <w:szCs w:val="28"/>
        </w:rPr>
        <w:t xml:space="preserve">б) изменением объемов планируемых поступлений, а также объемов и (или) направлений выплат, в том числе в связи </w:t>
      </w:r>
      <w:proofErr w:type="gramStart"/>
      <w:r w:rsidRPr="00677CEA">
        <w:rPr>
          <w:sz w:val="28"/>
          <w:szCs w:val="28"/>
        </w:rPr>
        <w:t>с</w:t>
      </w:r>
      <w:proofErr w:type="gramEnd"/>
      <w:r w:rsidRPr="00677CEA">
        <w:rPr>
          <w:sz w:val="28"/>
          <w:szCs w:val="28"/>
        </w:rPr>
        <w:t>:</w:t>
      </w:r>
    </w:p>
    <w:p w:rsidR="00555A3A" w:rsidRPr="00677CEA" w:rsidRDefault="00555A3A" w:rsidP="00555A3A">
      <w:pPr>
        <w:pStyle w:val="Standard"/>
        <w:tabs>
          <w:tab w:val="left" w:pos="8115"/>
        </w:tabs>
        <w:ind w:firstLine="690"/>
        <w:jc w:val="both"/>
        <w:rPr>
          <w:sz w:val="28"/>
          <w:szCs w:val="28"/>
        </w:rPr>
      </w:pPr>
      <w:r w:rsidRPr="00677CEA">
        <w:rPr>
          <w:sz w:val="28"/>
          <w:szCs w:val="28"/>
        </w:rPr>
        <w:t>изменением объема предоставляемых субсидий на финансовое обеспечение муниципального задания, субсидий</w:t>
      </w:r>
      <w:r w:rsidR="001C5668">
        <w:rPr>
          <w:sz w:val="28"/>
          <w:szCs w:val="28"/>
        </w:rPr>
        <w:t xml:space="preserve"> на иные цели</w:t>
      </w:r>
      <w:r w:rsidRPr="00677CEA">
        <w:rPr>
          <w:sz w:val="28"/>
          <w:szCs w:val="28"/>
        </w:rPr>
        <w:t>, субсидий на осуществление капитальных вложений, грантов;</w:t>
      </w:r>
    </w:p>
    <w:p w:rsidR="00555A3A" w:rsidRPr="00677CEA" w:rsidRDefault="00555A3A" w:rsidP="00555A3A">
      <w:pPr>
        <w:pStyle w:val="Standard"/>
        <w:tabs>
          <w:tab w:val="left" w:pos="8115"/>
        </w:tabs>
        <w:ind w:firstLine="690"/>
        <w:jc w:val="both"/>
        <w:rPr>
          <w:sz w:val="28"/>
          <w:szCs w:val="28"/>
        </w:rPr>
      </w:pPr>
      <w:r w:rsidRPr="00677CEA">
        <w:rPr>
          <w:sz w:val="28"/>
          <w:szCs w:val="28"/>
        </w:rPr>
        <w:t>изменением объема услуг (работ), предоставляемых за плату;</w:t>
      </w:r>
    </w:p>
    <w:p w:rsidR="00555A3A" w:rsidRPr="00677CEA" w:rsidRDefault="00555A3A" w:rsidP="00555A3A">
      <w:pPr>
        <w:pStyle w:val="Standard"/>
        <w:tabs>
          <w:tab w:val="left" w:pos="8115"/>
        </w:tabs>
        <w:ind w:firstLine="690"/>
        <w:jc w:val="both"/>
        <w:rPr>
          <w:sz w:val="28"/>
          <w:szCs w:val="28"/>
        </w:rPr>
      </w:pPr>
      <w:r w:rsidRPr="00677CEA">
        <w:rPr>
          <w:sz w:val="28"/>
          <w:szCs w:val="28"/>
        </w:rPr>
        <w:t>изменением объемов безвозмездных поступлений от юридических и физических лиц;</w:t>
      </w:r>
    </w:p>
    <w:p w:rsidR="00555A3A" w:rsidRPr="00677CEA" w:rsidRDefault="00555A3A" w:rsidP="00555A3A">
      <w:pPr>
        <w:pStyle w:val="Standard"/>
        <w:tabs>
          <w:tab w:val="left" w:pos="8115"/>
        </w:tabs>
        <w:ind w:firstLine="690"/>
        <w:jc w:val="both"/>
        <w:rPr>
          <w:sz w:val="28"/>
          <w:szCs w:val="28"/>
        </w:rPr>
      </w:pPr>
      <w:r w:rsidRPr="00677CEA">
        <w:rPr>
          <w:sz w:val="28"/>
          <w:szCs w:val="28"/>
        </w:rPr>
        <w:t>поступлением средств дебиторской задолженности прошлых лет, не включенных в показатели Плана при его составлении;</w:t>
      </w:r>
    </w:p>
    <w:p w:rsidR="00555A3A" w:rsidRPr="00677CEA" w:rsidRDefault="00555A3A" w:rsidP="00555A3A">
      <w:pPr>
        <w:pStyle w:val="Standard"/>
        <w:tabs>
          <w:tab w:val="left" w:pos="8115"/>
        </w:tabs>
        <w:ind w:firstLine="690"/>
        <w:jc w:val="both"/>
        <w:rPr>
          <w:sz w:val="28"/>
          <w:szCs w:val="28"/>
        </w:rPr>
      </w:pPr>
      <w:r w:rsidRPr="00677CEA">
        <w:rPr>
          <w:sz w:val="28"/>
          <w:szCs w:val="28"/>
        </w:rPr>
        <w:t>увеличением выплат по неисполненным обязательствам прошлых лет, не включенных в показатели Плана при его составлении;</w:t>
      </w:r>
    </w:p>
    <w:p w:rsidR="00555A3A" w:rsidRPr="00677CEA" w:rsidRDefault="00555A3A" w:rsidP="00555A3A">
      <w:pPr>
        <w:pStyle w:val="Standard"/>
        <w:tabs>
          <w:tab w:val="left" w:pos="8115"/>
        </w:tabs>
        <w:ind w:firstLine="690"/>
        <w:jc w:val="both"/>
        <w:rPr>
          <w:sz w:val="28"/>
          <w:szCs w:val="28"/>
        </w:rPr>
      </w:pPr>
      <w:r w:rsidRPr="00677CEA">
        <w:rPr>
          <w:sz w:val="28"/>
          <w:szCs w:val="28"/>
        </w:rPr>
        <w:t>в) проведением реорганизации учреждения.</w:t>
      </w:r>
    </w:p>
    <w:p w:rsidR="00555A3A" w:rsidRPr="00677CEA" w:rsidRDefault="00555A3A" w:rsidP="00555A3A">
      <w:pPr>
        <w:pStyle w:val="Standard"/>
        <w:tabs>
          <w:tab w:val="left" w:pos="8115"/>
        </w:tabs>
        <w:ind w:firstLine="690"/>
        <w:jc w:val="both"/>
        <w:rPr>
          <w:sz w:val="28"/>
          <w:szCs w:val="28"/>
        </w:rPr>
      </w:pPr>
      <w:r>
        <w:rPr>
          <w:sz w:val="28"/>
          <w:szCs w:val="28"/>
        </w:rPr>
        <w:t>2.6</w:t>
      </w:r>
      <w:r w:rsidRPr="00677CEA">
        <w:rPr>
          <w:sz w:val="28"/>
          <w:szCs w:val="28"/>
        </w:rPr>
        <w:t>. 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r w:rsidR="009B5B05">
        <w:rPr>
          <w:sz w:val="28"/>
          <w:szCs w:val="28"/>
        </w:rPr>
        <w:t xml:space="preserve"> </w:t>
      </w:r>
      <w:r w:rsidR="009B5B05" w:rsidRPr="005B4885">
        <w:rPr>
          <w:sz w:val="28"/>
          <w:szCs w:val="28"/>
        </w:rPr>
        <w:t>Показатели Плана по выплатам после внесения в них изменений не могут превышать объем плановых поступлений, с учетом остатка на начало текущего финансового года.</w:t>
      </w:r>
    </w:p>
    <w:p w:rsidR="00555A3A" w:rsidRPr="00677CEA" w:rsidRDefault="00555A3A" w:rsidP="00555A3A">
      <w:pPr>
        <w:pStyle w:val="Standard"/>
        <w:tabs>
          <w:tab w:val="left" w:pos="8115"/>
        </w:tabs>
        <w:ind w:firstLine="690"/>
        <w:jc w:val="both"/>
        <w:rPr>
          <w:sz w:val="28"/>
          <w:szCs w:val="28"/>
        </w:rPr>
      </w:pPr>
      <w:r>
        <w:rPr>
          <w:sz w:val="28"/>
          <w:szCs w:val="28"/>
        </w:rPr>
        <w:lastRenderedPageBreak/>
        <w:t>2.7</w:t>
      </w:r>
      <w:r w:rsidRPr="00677CEA">
        <w:rPr>
          <w:sz w:val="28"/>
          <w:szCs w:val="28"/>
        </w:rPr>
        <w:t xml:space="preserve">. Внесение изменений в показатели Плана по поступлениям и (или) выплатам </w:t>
      </w:r>
      <w:r>
        <w:rPr>
          <w:sz w:val="28"/>
          <w:szCs w:val="28"/>
        </w:rPr>
        <w:t>ф</w:t>
      </w:r>
      <w:r w:rsidRPr="00677CEA">
        <w:rPr>
          <w:sz w:val="28"/>
          <w:szCs w:val="28"/>
        </w:rPr>
        <w:t>ормир</w:t>
      </w:r>
      <w:r>
        <w:rPr>
          <w:sz w:val="28"/>
          <w:szCs w:val="28"/>
        </w:rPr>
        <w:t>уются</w:t>
      </w:r>
      <w:r w:rsidRPr="00677CEA">
        <w:rPr>
          <w:sz w:val="28"/>
          <w:szCs w:val="28"/>
        </w:rPr>
        <w:t xml:space="preserve">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пунктом </w:t>
      </w:r>
      <w:r>
        <w:rPr>
          <w:sz w:val="28"/>
          <w:szCs w:val="28"/>
        </w:rPr>
        <w:t>2.8.</w:t>
      </w:r>
      <w:r w:rsidRPr="00677CEA">
        <w:rPr>
          <w:sz w:val="28"/>
          <w:szCs w:val="28"/>
        </w:rPr>
        <w:t xml:space="preserve"> </w:t>
      </w:r>
      <w:r>
        <w:rPr>
          <w:sz w:val="28"/>
          <w:szCs w:val="28"/>
        </w:rPr>
        <w:t>Порядка.</w:t>
      </w:r>
    </w:p>
    <w:p w:rsidR="00555A3A" w:rsidRPr="00677CEA" w:rsidRDefault="00555A3A" w:rsidP="00555A3A">
      <w:pPr>
        <w:pStyle w:val="Standard"/>
        <w:tabs>
          <w:tab w:val="left" w:pos="8115"/>
        </w:tabs>
        <w:ind w:firstLine="690"/>
        <w:jc w:val="both"/>
        <w:rPr>
          <w:sz w:val="28"/>
          <w:szCs w:val="28"/>
        </w:rPr>
      </w:pPr>
      <w:r>
        <w:rPr>
          <w:sz w:val="28"/>
          <w:szCs w:val="28"/>
        </w:rPr>
        <w:t>2.8</w:t>
      </w:r>
      <w:r w:rsidRPr="00677CEA">
        <w:rPr>
          <w:sz w:val="28"/>
          <w:szCs w:val="28"/>
        </w:rPr>
        <w:t>. Учреждение вправе осуществлять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p>
    <w:p w:rsidR="00555A3A" w:rsidRPr="00677CEA" w:rsidRDefault="00555A3A" w:rsidP="00555A3A">
      <w:pPr>
        <w:pStyle w:val="Standard"/>
        <w:tabs>
          <w:tab w:val="left" w:pos="8115"/>
        </w:tabs>
        <w:ind w:firstLine="690"/>
        <w:jc w:val="both"/>
        <w:rPr>
          <w:sz w:val="28"/>
          <w:szCs w:val="28"/>
        </w:rPr>
      </w:pPr>
      <w:r w:rsidRPr="00677CEA">
        <w:rPr>
          <w:sz w:val="28"/>
          <w:szCs w:val="28"/>
        </w:rPr>
        <w:t>а) при поступлении в текущем финансовом году:</w:t>
      </w:r>
    </w:p>
    <w:p w:rsidR="00555A3A" w:rsidRPr="00677CEA" w:rsidRDefault="00555A3A" w:rsidP="00555A3A">
      <w:pPr>
        <w:pStyle w:val="Standard"/>
        <w:tabs>
          <w:tab w:val="left" w:pos="8115"/>
        </w:tabs>
        <w:ind w:firstLine="690"/>
        <w:jc w:val="both"/>
        <w:rPr>
          <w:sz w:val="28"/>
          <w:szCs w:val="28"/>
        </w:rPr>
      </w:pPr>
      <w:r w:rsidRPr="00677CEA">
        <w:rPr>
          <w:sz w:val="28"/>
          <w:szCs w:val="28"/>
        </w:rPr>
        <w:t>сумм возврата дебиторской задолженности прошлых лет;</w:t>
      </w:r>
    </w:p>
    <w:p w:rsidR="00555A3A" w:rsidRPr="00677CEA" w:rsidRDefault="00555A3A" w:rsidP="00555A3A">
      <w:pPr>
        <w:pStyle w:val="Standard"/>
        <w:tabs>
          <w:tab w:val="left" w:pos="8115"/>
        </w:tabs>
        <w:ind w:firstLine="690"/>
        <w:jc w:val="both"/>
        <w:rPr>
          <w:sz w:val="28"/>
          <w:szCs w:val="28"/>
        </w:rPr>
      </w:pPr>
      <w:r w:rsidRPr="00677CEA">
        <w:rPr>
          <w:sz w:val="28"/>
          <w:szCs w:val="28"/>
        </w:rPr>
        <w:t>сумм, поступивших в возмещение ущерба, недостач, выявленных в текущем финансовом году;</w:t>
      </w:r>
    </w:p>
    <w:p w:rsidR="00555A3A" w:rsidRPr="00677CEA" w:rsidRDefault="00555A3A" w:rsidP="00555A3A">
      <w:pPr>
        <w:pStyle w:val="Standard"/>
        <w:tabs>
          <w:tab w:val="left" w:pos="8115"/>
        </w:tabs>
        <w:ind w:firstLine="690"/>
        <w:jc w:val="both"/>
        <w:rPr>
          <w:sz w:val="28"/>
          <w:szCs w:val="28"/>
        </w:rPr>
      </w:pPr>
      <w:r w:rsidRPr="00677CEA">
        <w:rPr>
          <w:sz w:val="28"/>
          <w:szCs w:val="28"/>
        </w:rPr>
        <w:t>сумм, поступивших по решению суда или на основании исполнительных документов;</w:t>
      </w:r>
    </w:p>
    <w:p w:rsidR="00555A3A" w:rsidRPr="00677CEA" w:rsidRDefault="00555A3A" w:rsidP="00555A3A">
      <w:pPr>
        <w:pStyle w:val="Standard"/>
        <w:tabs>
          <w:tab w:val="left" w:pos="8115"/>
        </w:tabs>
        <w:ind w:firstLine="690"/>
        <w:jc w:val="both"/>
        <w:rPr>
          <w:sz w:val="28"/>
          <w:szCs w:val="28"/>
        </w:rPr>
      </w:pPr>
      <w:r w:rsidRPr="00677CEA">
        <w:rPr>
          <w:sz w:val="28"/>
          <w:szCs w:val="28"/>
        </w:rPr>
        <w:t>б) при необходимости осуществления выплат:</w:t>
      </w:r>
    </w:p>
    <w:p w:rsidR="00555A3A" w:rsidRPr="00677CEA" w:rsidRDefault="00555A3A" w:rsidP="00555A3A">
      <w:pPr>
        <w:pStyle w:val="Standard"/>
        <w:tabs>
          <w:tab w:val="left" w:pos="8115"/>
        </w:tabs>
        <w:ind w:firstLine="690"/>
        <w:jc w:val="both"/>
        <w:rPr>
          <w:sz w:val="28"/>
          <w:szCs w:val="28"/>
        </w:rPr>
      </w:pPr>
      <w:r w:rsidRPr="00677CEA">
        <w:rPr>
          <w:sz w:val="28"/>
          <w:szCs w:val="28"/>
        </w:rPr>
        <w:t>по возврату в бюджет бюджетной системы Российской Федерации субсидий, полученных в прошлых отчетных периодах;</w:t>
      </w:r>
    </w:p>
    <w:p w:rsidR="00555A3A" w:rsidRPr="00677CEA" w:rsidRDefault="00555A3A" w:rsidP="00555A3A">
      <w:pPr>
        <w:pStyle w:val="Standard"/>
        <w:tabs>
          <w:tab w:val="left" w:pos="8115"/>
        </w:tabs>
        <w:ind w:firstLine="690"/>
        <w:jc w:val="both"/>
        <w:rPr>
          <w:sz w:val="28"/>
          <w:szCs w:val="28"/>
        </w:rPr>
      </w:pPr>
      <w:r w:rsidRPr="00677CEA">
        <w:rPr>
          <w:sz w:val="28"/>
          <w:szCs w:val="28"/>
        </w:rPr>
        <w:t>по возмещению ущерба;</w:t>
      </w:r>
    </w:p>
    <w:p w:rsidR="00555A3A" w:rsidRPr="00677CEA" w:rsidRDefault="00555A3A" w:rsidP="00555A3A">
      <w:pPr>
        <w:pStyle w:val="Standard"/>
        <w:tabs>
          <w:tab w:val="left" w:pos="8115"/>
        </w:tabs>
        <w:ind w:firstLine="690"/>
        <w:jc w:val="both"/>
        <w:rPr>
          <w:sz w:val="28"/>
          <w:szCs w:val="28"/>
        </w:rPr>
      </w:pPr>
      <w:r w:rsidRPr="00677CEA">
        <w:rPr>
          <w:sz w:val="28"/>
          <w:szCs w:val="28"/>
        </w:rPr>
        <w:t>по решению суда, на основании исполнительных документов;</w:t>
      </w:r>
    </w:p>
    <w:p w:rsidR="00555A3A" w:rsidRPr="00677CEA" w:rsidRDefault="00555A3A" w:rsidP="00555A3A">
      <w:pPr>
        <w:pStyle w:val="Standard"/>
        <w:tabs>
          <w:tab w:val="left" w:pos="8115"/>
        </w:tabs>
        <w:ind w:firstLine="690"/>
        <w:jc w:val="both"/>
        <w:rPr>
          <w:sz w:val="28"/>
          <w:szCs w:val="28"/>
        </w:rPr>
      </w:pPr>
      <w:r w:rsidRPr="00677CEA">
        <w:rPr>
          <w:sz w:val="28"/>
          <w:szCs w:val="28"/>
        </w:rPr>
        <w:t>по уплате штрафов, в том числе административных.</w:t>
      </w:r>
    </w:p>
    <w:p w:rsidR="00555A3A" w:rsidRPr="00677CEA" w:rsidRDefault="00555A3A" w:rsidP="00555A3A">
      <w:pPr>
        <w:pStyle w:val="Standard"/>
        <w:tabs>
          <w:tab w:val="left" w:pos="8115"/>
        </w:tabs>
        <w:ind w:firstLine="690"/>
        <w:jc w:val="both"/>
        <w:rPr>
          <w:sz w:val="28"/>
          <w:szCs w:val="28"/>
        </w:rPr>
      </w:pPr>
      <w:r>
        <w:rPr>
          <w:sz w:val="28"/>
          <w:szCs w:val="28"/>
        </w:rPr>
        <w:t>2.9</w:t>
      </w:r>
      <w:r w:rsidRPr="00677CEA">
        <w:rPr>
          <w:sz w:val="28"/>
          <w:szCs w:val="28"/>
        </w:rPr>
        <w:t>. При внесении изменений в показатели Плана в случае, устан</w:t>
      </w:r>
      <w:r>
        <w:rPr>
          <w:sz w:val="28"/>
          <w:szCs w:val="28"/>
        </w:rPr>
        <w:t>овленном подпунктом "в" пункта 2.5.</w:t>
      </w:r>
      <w:r w:rsidRPr="00677CEA">
        <w:rPr>
          <w:sz w:val="28"/>
          <w:szCs w:val="28"/>
        </w:rPr>
        <w:t xml:space="preserve"> </w:t>
      </w:r>
      <w:r>
        <w:rPr>
          <w:sz w:val="28"/>
          <w:szCs w:val="28"/>
        </w:rPr>
        <w:t>Порядка</w:t>
      </w:r>
      <w:r w:rsidRPr="00677CEA">
        <w:rPr>
          <w:sz w:val="28"/>
          <w:szCs w:val="28"/>
        </w:rPr>
        <w:t>, при реорганизации:</w:t>
      </w:r>
    </w:p>
    <w:p w:rsidR="00555A3A" w:rsidRPr="00677CEA" w:rsidRDefault="00555A3A" w:rsidP="00555A3A">
      <w:pPr>
        <w:pStyle w:val="Standard"/>
        <w:tabs>
          <w:tab w:val="left" w:pos="8115"/>
        </w:tabs>
        <w:ind w:firstLine="690"/>
        <w:jc w:val="both"/>
        <w:rPr>
          <w:sz w:val="28"/>
          <w:szCs w:val="28"/>
        </w:rPr>
      </w:pPr>
      <w:r w:rsidRPr="00677CEA">
        <w:rPr>
          <w:sz w:val="28"/>
          <w:szCs w:val="28"/>
        </w:rPr>
        <w:t>а) в форме присоединения, слияния - показатели Плана учреждения - 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555A3A" w:rsidRPr="00677CEA" w:rsidRDefault="00555A3A" w:rsidP="00555A3A">
      <w:pPr>
        <w:pStyle w:val="Standard"/>
        <w:tabs>
          <w:tab w:val="left" w:pos="8115"/>
        </w:tabs>
        <w:ind w:firstLine="690"/>
        <w:jc w:val="both"/>
        <w:rPr>
          <w:sz w:val="28"/>
          <w:szCs w:val="28"/>
        </w:rPr>
      </w:pPr>
      <w:r w:rsidRPr="00677CEA">
        <w:rPr>
          <w:sz w:val="28"/>
          <w:szCs w:val="28"/>
        </w:rPr>
        <w:t>б) 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rsidR="00555A3A" w:rsidRPr="00677CEA" w:rsidRDefault="00555A3A" w:rsidP="00555A3A">
      <w:pPr>
        <w:pStyle w:val="Standard"/>
        <w:tabs>
          <w:tab w:val="left" w:pos="8115"/>
        </w:tabs>
        <w:ind w:firstLine="690"/>
        <w:jc w:val="both"/>
        <w:rPr>
          <w:sz w:val="28"/>
          <w:szCs w:val="28"/>
        </w:rPr>
      </w:pPr>
      <w:r w:rsidRPr="00677CEA">
        <w:rPr>
          <w:sz w:val="28"/>
          <w:szCs w:val="28"/>
        </w:rPr>
        <w:t>в) в форме разделения -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555A3A" w:rsidRDefault="00555A3A" w:rsidP="00555A3A">
      <w:pPr>
        <w:pStyle w:val="Standard"/>
        <w:tabs>
          <w:tab w:val="left" w:pos="8115"/>
        </w:tabs>
        <w:ind w:firstLine="690"/>
        <w:jc w:val="both"/>
        <w:rPr>
          <w:sz w:val="28"/>
          <w:szCs w:val="28"/>
        </w:rPr>
      </w:pPr>
      <w:r w:rsidRPr="00677CEA">
        <w:rPr>
          <w:sz w:val="28"/>
          <w:szCs w:val="28"/>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w:t>
      </w:r>
      <w:proofErr w:type="gramStart"/>
      <w:r w:rsidRPr="00677CEA">
        <w:rPr>
          <w:sz w:val="28"/>
          <w:szCs w:val="28"/>
        </w:rPr>
        <w:t>а(</w:t>
      </w:r>
      <w:proofErr w:type="spellStart"/>
      <w:proofErr w:type="gramEnd"/>
      <w:r w:rsidRPr="00677CEA">
        <w:rPr>
          <w:sz w:val="28"/>
          <w:szCs w:val="28"/>
        </w:rPr>
        <w:t>ов</w:t>
      </w:r>
      <w:proofErr w:type="spellEnd"/>
      <w:r w:rsidRPr="00677CEA">
        <w:rPr>
          <w:sz w:val="28"/>
          <w:szCs w:val="28"/>
        </w:rPr>
        <w:t>) учреждения(</w:t>
      </w:r>
      <w:proofErr w:type="spellStart"/>
      <w:r w:rsidRPr="00677CEA">
        <w:rPr>
          <w:sz w:val="28"/>
          <w:szCs w:val="28"/>
        </w:rPr>
        <w:t>ий</w:t>
      </w:r>
      <w:proofErr w:type="spellEnd"/>
      <w:r w:rsidRPr="00677CEA">
        <w:rPr>
          <w:sz w:val="28"/>
          <w:szCs w:val="28"/>
        </w:rPr>
        <w:t>) до начала реорганизации.</w:t>
      </w:r>
    </w:p>
    <w:p w:rsidR="00555A3A" w:rsidRPr="005B4885" w:rsidRDefault="00555A3A" w:rsidP="00555A3A">
      <w:pPr>
        <w:pStyle w:val="Standard"/>
        <w:tabs>
          <w:tab w:val="left" w:pos="8115"/>
        </w:tabs>
        <w:ind w:firstLine="709"/>
        <w:jc w:val="both"/>
        <w:rPr>
          <w:sz w:val="28"/>
          <w:szCs w:val="28"/>
        </w:rPr>
      </w:pPr>
      <w:r w:rsidRPr="005B4885">
        <w:rPr>
          <w:sz w:val="28"/>
          <w:szCs w:val="28"/>
        </w:rPr>
        <w:t>2.10. К представляемому на утверждение Плану</w:t>
      </w:r>
      <w:r w:rsidR="00044796" w:rsidRPr="005B4885">
        <w:rPr>
          <w:sz w:val="28"/>
          <w:szCs w:val="28"/>
        </w:rPr>
        <w:t xml:space="preserve"> </w:t>
      </w:r>
      <w:r w:rsidRPr="005B4885">
        <w:rPr>
          <w:sz w:val="28"/>
          <w:szCs w:val="28"/>
        </w:rPr>
        <w:t xml:space="preserve">прилагается </w:t>
      </w:r>
      <w:r w:rsidR="00FE1F8D" w:rsidRPr="005B4885">
        <w:rPr>
          <w:sz w:val="28"/>
          <w:szCs w:val="28"/>
        </w:rPr>
        <w:t>И</w:t>
      </w:r>
      <w:r w:rsidR="00DB0588" w:rsidRPr="005B4885">
        <w:rPr>
          <w:sz w:val="28"/>
          <w:szCs w:val="28"/>
        </w:rPr>
        <w:t>нформация к Плану финансово – хозяйственной деятельности</w:t>
      </w:r>
      <w:r w:rsidR="00A55802" w:rsidRPr="005B4885">
        <w:rPr>
          <w:sz w:val="28"/>
          <w:szCs w:val="28"/>
        </w:rPr>
        <w:t xml:space="preserve"> </w:t>
      </w:r>
      <w:r w:rsidRPr="005B4885">
        <w:rPr>
          <w:sz w:val="28"/>
          <w:szCs w:val="28"/>
        </w:rPr>
        <w:t xml:space="preserve">по форме согласно приложению № </w:t>
      </w:r>
      <w:r w:rsidR="00DB0588" w:rsidRPr="005B4885">
        <w:rPr>
          <w:sz w:val="28"/>
          <w:szCs w:val="28"/>
        </w:rPr>
        <w:t>2</w:t>
      </w:r>
      <w:r w:rsidR="00FE1F8D" w:rsidRPr="005B4885">
        <w:rPr>
          <w:sz w:val="28"/>
          <w:szCs w:val="28"/>
        </w:rPr>
        <w:t xml:space="preserve"> к настоящему Порядку</w:t>
      </w:r>
      <w:r w:rsidRPr="005B4885">
        <w:rPr>
          <w:sz w:val="28"/>
          <w:szCs w:val="28"/>
        </w:rPr>
        <w:t>.</w:t>
      </w:r>
    </w:p>
    <w:p w:rsidR="00555A3A" w:rsidRPr="00DB0588" w:rsidRDefault="00555A3A" w:rsidP="00555A3A">
      <w:pPr>
        <w:pStyle w:val="Standard"/>
        <w:tabs>
          <w:tab w:val="left" w:pos="8115"/>
        </w:tabs>
        <w:ind w:firstLine="709"/>
        <w:jc w:val="both"/>
      </w:pPr>
      <w:r w:rsidRPr="005B4885">
        <w:rPr>
          <w:sz w:val="28"/>
          <w:szCs w:val="28"/>
        </w:rPr>
        <w:lastRenderedPageBreak/>
        <w:t>2.11. При предоставлении учреждению субсидии</w:t>
      </w:r>
      <w:r w:rsidR="001C5668">
        <w:rPr>
          <w:sz w:val="28"/>
          <w:szCs w:val="28"/>
        </w:rPr>
        <w:t xml:space="preserve"> на иные цели</w:t>
      </w:r>
      <w:r w:rsidRPr="005B4885">
        <w:rPr>
          <w:sz w:val="28"/>
          <w:szCs w:val="28"/>
        </w:rPr>
        <w:t xml:space="preserve"> учреждением формируются Сведения об операциях с целевыми субсидиями, предоставленными муниципальному учреждению (код формы по ОКУД 0501016).</w:t>
      </w:r>
    </w:p>
    <w:p w:rsidR="00555A3A" w:rsidRDefault="00555A3A" w:rsidP="00555A3A">
      <w:pPr>
        <w:pStyle w:val="Standard"/>
        <w:tabs>
          <w:tab w:val="left" w:pos="8115"/>
        </w:tabs>
        <w:ind w:firstLine="690"/>
        <w:jc w:val="both"/>
        <w:rPr>
          <w:sz w:val="28"/>
          <w:szCs w:val="28"/>
        </w:rPr>
      </w:pPr>
    </w:p>
    <w:p w:rsidR="00555A3A" w:rsidRDefault="00555A3A" w:rsidP="00555A3A">
      <w:pPr>
        <w:pStyle w:val="ConsPlusNormal"/>
        <w:tabs>
          <w:tab w:val="left" w:pos="8115"/>
        </w:tabs>
        <w:ind w:firstLine="690"/>
        <w:jc w:val="center"/>
      </w:pPr>
      <w:r>
        <w:rPr>
          <w:rFonts w:ascii="Times New Roman" w:hAnsi="Times New Roman" w:cs="Times New Roman"/>
          <w:sz w:val="28"/>
          <w:szCs w:val="28"/>
        </w:rPr>
        <w:t>3. Формирование обоснований (расчетов) плановых показателей поступлений и выплат</w:t>
      </w:r>
    </w:p>
    <w:p w:rsidR="00555A3A" w:rsidRDefault="00555A3A" w:rsidP="00555A3A">
      <w:pPr>
        <w:pStyle w:val="ConsPlusNormal"/>
        <w:tabs>
          <w:tab w:val="left" w:pos="8115"/>
        </w:tabs>
        <w:ind w:firstLine="690"/>
        <w:jc w:val="center"/>
      </w:pP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 xml:space="preserve">3.1. </w:t>
      </w:r>
      <w:r w:rsidRPr="00827FBB">
        <w:rPr>
          <w:rFonts w:ascii="Times New Roman" w:hAnsi="Times New Roman" w:cs="Times New Roman"/>
          <w:sz w:val="28"/>
          <w:szCs w:val="28"/>
        </w:rPr>
        <w:t>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555A3A" w:rsidRDefault="00555A3A" w:rsidP="00555A3A">
      <w:pPr>
        <w:pStyle w:val="ConsPlusNormal"/>
        <w:tabs>
          <w:tab w:val="left" w:pos="8115"/>
        </w:tabs>
        <w:ind w:firstLine="690"/>
        <w:jc w:val="both"/>
        <w:rPr>
          <w:rFonts w:ascii="Times New Roman" w:hAnsi="Times New Roman" w:cs="Times New Roman"/>
          <w:sz w:val="28"/>
          <w:szCs w:val="28"/>
        </w:rPr>
      </w:pPr>
      <w:r w:rsidRPr="00827FBB">
        <w:rPr>
          <w:rFonts w:ascii="Times New Roman" w:hAnsi="Times New Roman" w:cs="Times New Roman"/>
          <w:sz w:val="28"/>
          <w:szCs w:val="28"/>
        </w:rPr>
        <w:t xml:space="preserve">Обоснования (расчеты) плановых показателей выплат формируются на основании расчетов соответствующих </w:t>
      </w:r>
      <w:proofErr w:type="gramStart"/>
      <w:r w:rsidRPr="00827FBB">
        <w:rPr>
          <w:rFonts w:ascii="Times New Roman" w:hAnsi="Times New Roman" w:cs="Times New Roman"/>
          <w:sz w:val="28"/>
          <w:szCs w:val="28"/>
        </w:rPr>
        <w:t>расходов</w:t>
      </w:r>
      <w:proofErr w:type="gramEnd"/>
      <w:r w:rsidRPr="00827FBB">
        <w:rPr>
          <w:rFonts w:ascii="Times New Roman" w:hAnsi="Times New Roman" w:cs="Times New Roman"/>
          <w:sz w:val="28"/>
          <w:szCs w:val="28"/>
        </w:rPr>
        <w:t xml:space="preserve">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72782B" w:rsidRPr="005B4885" w:rsidRDefault="0072782B" w:rsidP="00555A3A">
      <w:pPr>
        <w:pStyle w:val="ConsPlusNormal"/>
        <w:tabs>
          <w:tab w:val="left" w:pos="8115"/>
        </w:tabs>
        <w:ind w:firstLine="690"/>
        <w:jc w:val="both"/>
        <w:rPr>
          <w:rFonts w:ascii="Times New Roman" w:hAnsi="Times New Roman" w:cs="Times New Roman"/>
          <w:sz w:val="28"/>
          <w:szCs w:val="28"/>
        </w:rPr>
      </w:pPr>
      <w:r w:rsidRPr="005B4885">
        <w:rPr>
          <w:rFonts w:ascii="Times New Roman" w:hAnsi="Times New Roman" w:cs="Times New Roman"/>
          <w:sz w:val="28"/>
          <w:szCs w:val="28"/>
        </w:rPr>
        <w:t>Обоснования (расчеты) плановых показателей выплат текущего финансового года подлежат уточнению в части размера принятых и неисполненных на начало текущего финансового года обязательств после составления и утверждения учреждением годовой бухгалтерской отчетности.</w:t>
      </w:r>
    </w:p>
    <w:p w:rsidR="00555A3A" w:rsidRPr="005B4885" w:rsidRDefault="00555A3A" w:rsidP="00555A3A">
      <w:pPr>
        <w:pStyle w:val="ConsPlusNormal"/>
        <w:tabs>
          <w:tab w:val="left" w:pos="8115"/>
        </w:tabs>
        <w:ind w:firstLine="690"/>
        <w:jc w:val="both"/>
        <w:rPr>
          <w:rFonts w:ascii="Times New Roman" w:hAnsi="Times New Roman" w:cs="Times New Roman"/>
          <w:sz w:val="28"/>
          <w:szCs w:val="28"/>
        </w:rPr>
      </w:pPr>
      <w:r w:rsidRPr="005B4885">
        <w:rPr>
          <w:rFonts w:ascii="Times New Roman" w:hAnsi="Times New Roman" w:cs="Times New Roman"/>
          <w:sz w:val="28"/>
          <w:szCs w:val="28"/>
        </w:rPr>
        <w:t>3.2. Расчеты  доходов формируются:</w:t>
      </w:r>
    </w:p>
    <w:p w:rsidR="00555A3A" w:rsidRPr="005B4885" w:rsidRDefault="00651ADF" w:rsidP="00555A3A">
      <w:pPr>
        <w:pStyle w:val="ConsPlusNormal"/>
        <w:tabs>
          <w:tab w:val="left" w:pos="8115"/>
        </w:tabs>
        <w:ind w:firstLine="690"/>
        <w:jc w:val="both"/>
        <w:rPr>
          <w:rFonts w:ascii="Times New Roman" w:hAnsi="Times New Roman" w:cs="Times New Roman"/>
          <w:sz w:val="28"/>
          <w:szCs w:val="28"/>
        </w:rPr>
      </w:pPr>
      <w:r w:rsidRPr="00651ADF">
        <w:rPr>
          <w:rFonts w:ascii="Times New Roman" w:hAnsi="Times New Roman" w:cs="Times New Roman"/>
          <w:sz w:val="28"/>
          <w:szCs w:val="28"/>
        </w:rPr>
        <w:t>по доходам от использования собственности (в том числе доходы в виде арендной платы, платы за сервитут, от распоряжения правами на результаты интеллектуальной деятельности и средствами индивидуализации).  Исключение составляет плата за сервитут земельных участков, находящихся в государственной или муниципальной собственности, в соответствии с положениями пункта 3 статьи 39.25 Земельного кодекса Российской Федерации, поступающей и зачисляемой в соответствующие бюджеты бюджетной системы Российской Федерации</w:t>
      </w:r>
      <w:r w:rsidR="00555A3A" w:rsidRPr="005B4885">
        <w:rPr>
          <w:rFonts w:ascii="Times New Roman" w:hAnsi="Times New Roman" w:cs="Times New Roman"/>
          <w:sz w:val="28"/>
          <w:szCs w:val="28"/>
        </w:rPr>
        <w:t>;</w:t>
      </w:r>
    </w:p>
    <w:p w:rsidR="00555A3A" w:rsidRPr="005B4885" w:rsidRDefault="009413A1" w:rsidP="00555A3A">
      <w:pPr>
        <w:pStyle w:val="ConsPlusNormal"/>
        <w:tabs>
          <w:tab w:val="left" w:pos="8115"/>
        </w:tabs>
        <w:ind w:firstLine="690"/>
        <w:jc w:val="both"/>
        <w:rPr>
          <w:rFonts w:ascii="Times New Roman" w:hAnsi="Times New Roman" w:cs="Times New Roman"/>
          <w:sz w:val="28"/>
          <w:szCs w:val="28"/>
        </w:rPr>
      </w:pPr>
      <w:proofErr w:type="gramStart"/>
      <w:r w:rsidRPr="005B4885">
        <w:rPr>
          <w:rFonts w:ascii="Times New Roman" w:hAnsi="Times New Roman" w:cs="Times New Roman"/>
          <w:sz w:val="28"/>
          <w:szCs w:val="28"/>
        </w:rPr>
        <w:t>по доходам от оказания услуг (выполнения работ) (в том числе в виде субсидии на финансовое обеспечение выполнения муниципального задания, от оказания медицинских услуг, предоставляемых застрахованным лицам в рамках обязательного медицинского страхования, а также женщинам в период беременности, женщинам и новорожденным в период родов и в послеродовой период на основании родового сертификата)</w:t>
      </w:r>
      <w:r w:rsidR="00555A3A" w:rsidRPr="005B4885">
        <w:rPr>
          <w:rFonts w:ascii="Times New Roman" w:hAnsi="Times New Roman" w:cs="Times New Roman"/>
          <w:sz w:val="28"/>
          <w:szCs w:val="28"/>
        </w:rPr>
        <w:t>;</w:t>
      </w:r>
      <w:proofErr w:type="gramEnd"/>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sidRPr="005B4885">
        <w:rPr>
          <w:rFonts w:ascii="Times New Roman" w:hAnsi="Times New Roman" w:cs="Times New Roman"/>
          <w:sz w:val="28"/>
          <w:szCs w:val="28"/>
        </w:rPr>
        <w:t>по доходам в виде штрафов, возмещения ущерба (в том числе</w:t>
      </w:r>
      <w:r w:rsidRPr="00827FBB">
        <w:rPr>
          <w:rFonts w:ascii="Times New Roman" w:hAnsi="Times New Roman" w:cs="Times New Roman"/>
          <w:sz w:val="28"/>
          <w:szCs w:val="28"/>
        </w:rPr>
        <w:t xml:space="preserve"> включая штрафы, пени и неустойки за нарушение условий контрактов (договоров);</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sidRPr="00827FBB">
        <w:rPr>
          <w:rFonts w:ascii="Times New Roman" w:hAnsi="Times New Roman" w:cs="Times New Roman"/>
          <w:sz w:val="28"/>
          <w:szCs w:val="28"/>
        </w:rPr>
        <w:t>по доходам в виде безвозмездных денежных поступлений (в том числе грантов, пожертвований);</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sidRPr="00827FBB">
        <w:rPr>
          <w:rFonts w:ascii="Times New Roman" w:hAnsi="Times New Roman" w:cs="Times New Roman"/>
          <w:sz w:val="28"/>
          <w:szCs w:val="28"/>
        </w:rPr>
        <w:t>по доходам в виде субсидий</w:t>
      </w:r>
      <w:r w:rsidR="00B0571A">
        <w:rPr>
          <w:rFonts w:ascii="Times New Roman" w:hAnsi="Times New Roman" w:cs="Times New Roman"/>
          <w:sz w:val="28"/>
          <w:szCs w:val="28"/>
        </w:rPr>
        <w:t xml:space="preserve"> на иные цели</w:t>
      </w:r>
      <w:r w:rsidRPr="00827FBB">
        <w:rPr>
          <w:rFonts w:ascii="Times New Roman" w:hAnsi="Times New Roman" w:cs="Times New Roman"/>
          <w:sz w:val="28"/>
          <w:szCs w:val="28"/>
        </w:rPr>
        <w:t>, а также субсидий на осуществление капитальных вложений;</w:t>
      </w:r>
    </w:p>
    <w:p w:rsidR="00555A3A" w:rsidRDefault="00555A3A" w:rsidP="00555A3A">
      <w:pPr>
        <w:pStyle w:val="ConsPlusNormal"/>
        <w:tabs>
          <w:tab w:val="left" w:pos="8115"/>
        </w:tabs>
        <w:ind w:firstLine="690"/>
        <w:jc w:val="both"/>
        <w:rPr>
          <w:rFonts w:ascii="Times New Roman" w:hAnsi="Times New Roman" w:cs="Times New Roman"/>
          <w:sz w:val="28"/>
          <w:szCs w:val="28"/>
        </w:rPr>
      </w:pPr>
      <w:r w:rsidRPr="00827FBB">
        <w:rPr>
          <w:rFonts w:ascii="Times New Roman" w:hAnsi="Times New Roman" w:cs="Times New Roman"/>
          <w:sz w:val="28"/>
          <w:szCs w:val="28"/>
        </w:rPr>
        <w:lastRenderedPageBreak/>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9413A1" w:rsidRPr="00827FBB" w:rsidRDefault="009413A1" w:rsidP="00555A3A">
      <w:pPr>
        <w:pStyle w:val="ConsPlusNormal"/>
        <w:tabs>
          <w:tab w:val="left" w:pos="8115"/>
        </w:tabs>
        <w:ind w:firstLine="690"/>
        <w:jc w:val="both"/>
        <w:rPr>
          <w:rFonts w:ascii="Times New Roman" w:hAnsi="Times New Roman" w:cs="Times New Roman"/>
          <w:sz w:val="28"/>
          <w:szCs w:val="28"/>
        </w:rPr>
      </w:pPr>
      <w:proofErr w:type="gramStart"/>
      <w:r w:rsidRPr="005B4885">
        <w:rPr>
          <w:rFonts w:ascii="Times New Roman" w:hAnsi="Times New Roman" w:cs="Times New Roman"/>
          <w:sz w:val="28"/>
          <w:szCs w:val="28"/>
        </w:rPr>
        <w:t>В случае изменения показателей поступлений в очередном финансовом году и в соответствующем году планового периода более чем на 20 процентов по сравнению с отчетным, органу-учредителю направляется информация о причинах указанных изменений.</w:t>
      </w:r>
      <w:proofErr w:type="gramEnd"/>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3.3</w:t>
      </w:r>
      <w:r w:rsidRPr="00827FBB">
        <w:rPr>
          <w:rFonts w:ascii="Times New Roman" w:hAnsi="Times New Roman" w:cs="Times New Roman"/>
          <w:sz w:val="28"/>
          <w:szCs w:val="28"/>
        </w:rPr>
        <w:t>.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rsidR="00555A3A" w:rsidRDefault="00555A3A" w:rsidP="00555A3A">
      <w:pPr>
        <w:pStyle w:val="ConsPlusNormal"/>
        <w:tabs>
          <w:tab w:val="left" w:pos="8115"/>
        </w:tabs>
        <w:ind w:firstLine="690"/>
        <w:jc w:val="both"/>
        <w:rPr>
          <w:rFonts w:ascii="Times New Roman" w:hAnsi="Times New Roman" w:cs="Times New Roman"/>
          <w:sz w:val="28"/>
          <w:szCs w:val="28"/>
        </w:rPr>
      </w:pPr>
      <w:r w:rsidRPr="00827FBB">
        <w:rPr>
          <w:rFonts w:ascii="Times New Roman" w:hAnsi="Times New Roman" w:cs="Times New Roman"/>
          <w:sz w:val="28"/>
          <w:szCs w:val="28"/>
        </w:rPr>
        <w:t xml:space="preserve">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платы за общежитие, квартирной платы осуществляется исходя из </w:t>
      </w:r>
      <w:proofErr w:type="gramStart"/>
      <w:r w:rsidRPr="00827FBB">
        <w:rPr>
          <w:rFonts w:ascii="Times New Roman" w:hAnsi="Times New Roman" w:cs="Times New Roman"/>
          <w:sz w:val="28"/>
          <w:szCs w:val="28"/>
        </w:rPr>
        <w:t>объема</w:t>
      </w:r>
      <w:proofErr w:type="gramEnd"/>
      <w:r w:rsidRPr="00827FBB">
        <w:rPr>
          <w:rFonts w:ascii="Times New Roman" w:hAnsi="Times New Roman" w:cs="Times New Roman"/>
          <w:sz w:val="28"/>
          <w:szCs w:val="28"/>
        </w:rPr>
        <w:t xml:space="preserve"> предоставленного в пользование имущества и планируемой стоимости услуг (возмещаемых расходов).</w:t>
      </w:r>
    </w:p>
    <w:p w:rsidR="00555A3A" w:rsidRDefault="00555A3A" w:rsidP="00555A3A">
      <w:pPr>
        <w:pStyle w:val="ConsPlusNormal"/>
        <w:tabs>
          <w:tab w:val="left" w:pos="8115"/>
        </w:tabs>
        <w:ind w:firstLine="690"/>
        <w:jc w:val="both"/>
      </w:pPr>
      <w:proofErr w:type="gramStart"/>
      <w:r>
        <w:rPr>
          <w:rFonts w:ascii="Times New Roman" w:hAnsi="Times New Roman" w:cs="Times New Roman"/>
          <w:sz w:val="28"/>
          <w:szCs w:val="28"/>
        </w:rPr>
        <w:t>Расчет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в случаях, установленных федеральным законом, осуществляется исходя из величины чистой прибыли хозяйственных товариществ и обществ, количества акций (или доли в уставных (складочных) капиталах), принадлежащих учреждению, размера доли чистой прибыли хозяйственных товариществ и обществ, направляемой ими на выплату дивидендов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или распределяемой ими среди участников товарищества и общества, и периода деятельности хозяйственного товарищества и общества, за который выплачиваются дивиденды.</w:t>
      </w:r>
      <w:proofErr w:type="gramEnd"/>
    </w:p>
    <w:p w:rsidR="00555A3A" w:rsidRDefault="00555A3A" w:rsidP="00555A3A">
      <w:pPr>
        <w:pStyle w:val="ConsPlusNormal"/>
        <w:tabs>
          <w:tab w:val="left" w:pos="8115"/>
        </w:tabs>
        <w:ind w:firstLine="690"/>
        <w:jc w:val="both"/>
      </w:pPr>
      <w:r w:rsidRPr="00CD36CC">
        <w:rPr>
          <w:rFonts w:ascii="Times New Roman" w:hAnsi="Times New Roman" w:cs="Times New Roman"/>
          <w:sz w:val="28"/>
          <w:szCs w:val="28"/>
        </w:rPr>
        <w:t>Расчет доходов</w:t>
      </w:r>
      <w:r>
        <w:rPr>
          <w:rFonts w:ascii="Times New Roman" w:hAnsi="Times New Roman" w:cs="Times New Roman"/>
          <w:sz w:val="28"/>
          <w:szCs w:val="28"/>
        </w:rPr>
        <w:t xml:space="preserve"> муниципального автономного учреждения в виде процентов по депозитам, процентов по остаткам средств на счетах в кредитных организациях, а также процентов, полученных от предоставления займов, осуществляется на основании информации о среднегодовом объеме средств, на которые начисляются проценты, и ставке размещения.</w:t>
      </w:r>
    </w:p>
    <w:p w:rsidR="00555A3A" w:rsidRDefault="00555A3A" w:rsidP="00555A3A">
      <w:pPr>
        <w:pStyle w:val="ConsPlusNormal"/>
        <w:tabs>
          <w:tab w:val="left" w:pos="8115"/>
        </w:tabs>
        <w:ind w:firstLine="690"/>
        <w:jc w:val="both"/>
      </w:pPr>
      <w:r>
        <w:rPr>
          <w:rFonts w:ascii="Times New Roman" w:hAnsi="Times New Roman" w:cs="Times New Roman"/>
          <w:sz w:val="28"/>
          <w:szCs w:val="28"/>
        </w:rPr>
        <w:t>Расчет доходов от распоряжения правами на результаты интеллектуальной деятельности и средства индивидуализации, в том числе по лицензионным договорам, осуществляется исходя из планируемого объема предоставления прав на использование объектов и платы за использование одного объекта.</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sidRPr="007A61C6">
        <w:rPr>
          <w:rFonts w:ascii="Times New Roman" w:hAnsi="Times New Roman" w:cs="Times New Roman"/>
          <w:sz w:val="28"/>
          <w:szCs w:val="28"/>
        </w:rPr>
        <w:t>3.4. Расчет</w:t>
      </w:r>
      <w:r w:rsidRPr="00827FBB">
        <w:rPr>
          <w:rFonts w:ascii="Times New Roman" w:hAnsi="Times New Roman" w:cs="Times New Roman"/>
          <w:sz w:val="28"/>
          <w:szCs w:val="28"/>
        </w:rPr>
        <w:t xml:space="preserve">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sidRPr="00827FBB">
        <w:rPr>
          <w:rFonts w:ascii="Times New Roman" w:hAnsi="Times New Roman" w:cs="Times New Roman"/>
          <w:sz w:val="28"/>
          <w:szCs w:val="28"/>
        </w:rPr>
        <w:t>Расчет доходов от оказания услуг (выполнения работ) в рамках установленного муниципального задания осуществляется в соответствии с объемом услуг (работ), установленных муниципальным заданием, и платой (ценой, тарифом) за указанную услугу (работу).</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lastRenderedPageBreak/>
        <w:t>3.5</w:t>
      </w:r>
      <w:r w:rsidRPr="00827FBB">
        <w:rPr>
          <w:rFonts w:ascii="Times New Roman" w:hAnsi="Times New Roman" w:cs="Times New Roman"/>
          <w:sz w:val="28"/>
          <w:szCs w:val="28"/>
        </w:rPr>
        <w:t>.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rsidR="00555A3A" w:rsidRDefault="00555A3A" w:rsidP="00555A3A">
      <w:pPr>
        <w:pStyle w:val="ConsPlusNormal"/>
        <w:tabs>
          <w:tab w:val="left" w:pos="8115"/>
        </w:tabs>
        <w:ind w:firstLine="690"/>
        <w:jc w:val="both"/>
        <w:rPr>
          <w:rFonts w:ascii="Times New Roman" w:hAnsi="Times New Roman" w:cs="Times New Roman"/>
          <w:sz w:val="28"/>
          <w:szCs w:val="28"/>
        </w:rPr>
      </w:pPr>
      <w:r w:rsidRPr="00105EDE">
        <w:rPr>
          <w:rFonts w:ascii="Times New Roman" w:hAnsi="Times New Roman" w:cs="Times New Roman"/>
          <w:sz w:val="28"/>
          <w:szCs w:val="28"/>
        </w:rPr>
        <w:t>3.6. Расчет</w:t>
      </w:r>
      <w:r w:rsidRPr="006954C9">
        <w:rPr>
          <w:rFonts w:ascii="Times New Roman" w:hAnsi="Times New Roman" w:cs="Times New Roman"/>
          <w:sz w:val="28"/>
          <w:szCs w:val="28"/>
        </w:rPr>
        <w:t xml:space="preserve">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w:t>
      </w:r>
    </w:p>
    <w:p w:rsidR="00555A3A" w:rsidRDefault="00555A3A" w:rsidP="00555A3A">
      <w:pPr>
        <w:pStyle w:val="ConsPlusNormal"/>
        <w:tabs>
          <w:tab w:val="left" w:pos="8115"/>
        </w:tabs>
        <w:ind w:firstLine="690"/>
        <w:jc w:val="both"/>
      </w:pPr>
      <w:r w:rsidRPr="005B4885">
        <w:rPr>
          <w:rFonts w:ascii="Times New Roman" w:hAnsi="Times New Roman" w:cs="Times New Roman"/>
          <w:sz w:val="28"/>
          <w:szCs w:val="28"/>
        </w:rPr>
        <w:t>3.7. Расчеты расходов по выплатам формируются с учетом норм трудовых, материальных, технических ресурсов, используемых для оказания учреждением услуг (выполнения работ).</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sidRPr="003750FA">
        <w:rPr>
          <w:rFonts w:ascii="Times New Roman" w:hAnsi="Times New Roman" w:cs="Times New Roman"/>
          <w:sz w:val="28"/>
          <w:szCs w:val="28"/>
        </w:rPr>
        <w:t>3.</w:t>
      </w:r>
      <w:r>
        <w:rPr>
          <w:rFonts w:ascii="Times New Roman" w:hAnsi="Times New Roman" w:cs="Times New Roman"/>
          <w:sz w:val="28"/>
          <w:szCs w:val="28"/>
        </w:rPr>
        <w:t>8</w:t>
      </w:r>
      <w:r w:rsidRPr="003750FA">
        <w:rPr>
          <w:rFonts w:ascii="Times New Roman" w:hAnsi="Times New Roman" w:cs="Times New Roman"/>
          <w:sz w:val="28"/>
          <w:szCs w:val="28"/>
        </w:rPr>
        <w:t>. Расчет расходов осуществляется по видам расходов с учетом</w:t>
      </w:r>
      <w:r w:rsidRPr="00827FBB">
        <w:rPr>
          <w:rFonts w:ascii="Times New Roman" w:hAnsi="Times New Roman" w:cs="Times New Roman"/>
          <w:sz w:val="28"/>
          <w:szCs w:val="28"/>
        </w:rPr>
        <w:t xml:space="preserve">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w:t>
      </w:r>
      <w:r w:rsidRPr="00C57FC4">
        <w:rPr>
          <w:rFonts w:ascii="Times New Roman" w:hAnsi="Times New Roman" w:cs="Times New Roman"/>
          <w:sz w:val="28"/>
          <w:szCs w:val="28"/>
        </w:rPr>
        <w:t>, в том числе ГОСТами, СНиПами, СанПиНами, стандартами, порядками и регламентами (паспортами) оказания муниципальных услуг (выполнения работ).</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3.9</w:t>
      </w:r>
      <w:r w:rsidRPr="00827FBB">
        <w:rPr>
          <w:rFonts w:ascii="Times New Roman" w:hAnsi="Times New Roman" w:cs="Times New Roman"/>
          <w:sz w:val="28"/>
          <w:szCs w:val="28"/>
        </w:rPr>
        <w:t xml:space="preserve">. </w:t>
      </w:r>
      <w:proofErr w:type="gramStart"/>
      <w:r w:rsidRPr="00827FBB">
        <w:rPr>
          <w:rFonts w:ascii="Times New Roman" w:hAnsi="Times New Roman" w:cs="Times New Roman"/>
          <w:sz w:val="28"/>
          <w:szCs w:val="28"/>
        </w:rPr>
        <w:t>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w:t>
      </w:r>
      <w:proofErr w:type="gramEnd"/>
      <w:r w:rsidRPr="00827FBB">
        <w:rPr>
          <w:rFonts w:ascii="Times New Roman" w:hAnsi="Times New Roman" w:cs="Times New Roman"/>
          <w:sz w:val="28"/>
          <w:szCs w:val="28"/>
        </w:rPr>
        <w:t xml:space="preserve"> </w:t>
      </w:r>
      <w:proofErr w:type="gramStart"/>
      <w:r w:rsidRPr="00827FBB">
        <w:rPr>
          <w:rFonts w:ascii="Times New Roman" w:hAnsi="Times New Roman" w:cs="Times New Roman"/>
          <w:sz w:val="28"/>
          <w:szCs w:val="28"/>
        </w:rPr>
        <w:t>производстве</w:t>
      </w:r>
      <w:proofErr w:type="gramEnd"/>
      <w:r w:rsidRPr="00827FBB">
        <w:rPr>
          <w:rFonts w:ascii="Times New Roman" w:hAnsi="Times New Roman" w:cs="Times New Roman"/>
          <w:sz w:val="28"/>
          <w:szCs w:val="28"/>
        </w:rPr>
        <w:t xml:space="preserve"> и профессиональных заболеваний, на обязательное медицинское страхование.</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proofErr w:type="gramStart"/>
      <w:r w:rsidRPr="00827FBB">
        <w:rPr>
          <w:rFonts w:ascii="Times New Roman" w:hAnsi="Times New Roman" w:cs="Times New Roman"/>
          <w:sz w:val="28"/>
          <w:szCs w:val="28"/>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w:t>
      </w:r>
      <w:proofErr w:type="gramEnd"/>
      <w:r w:rsidRPr="00827FBB">
        <w:rPr>
          <w:rFonts w:ascii="Times New Roman" w:hAnsi="Times New Roman" w:cs="Times New Roman"/>
          <w:sz w:val="28"/>
          <w:szCs w:val="28"/>
        </w:rPr>
        <w:t xml:space="preserve"> Российской Федерации, локальными нормативными актами учреждения в соответствии с утвержденным штатным расписанием.</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3.10.</w:t>
      </w:r>
      <w:r w:rsidRPr="00827FBB">
        <w:rPr>
          <w:rFonts w:ascii="Times New Roman" w:hAnsi="Times New Roman" w:cs="Times New Roman"/>
          <w:sz w:val="28"/>
          <w:szCs w:val="28"/>
        </w:rPr>
        <w:t xml:space="preserve">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sidRPr="00014094">
        <w:rPr>
          <w:rFonts w:ascii="Times New Roman" w:hAnsi="Times New Roman" w:cs="Times New Roman"/>
          <w:sz w:val="28"/>
          <w:szCs w:val="28"/>
        </w:rPr>
        <w:lastRenderedPageBreak/>
        <w:t xml:space="preserve">3.11. </w:t>
      </w:r>
      <w:proofErr w:type="gramStart"/>
      <w:r w:rsidRPr="00014094">
        <w:rPr>
          <w:rFonts w:ascii="Times New Roman" w:hAnsi="Times New Roman" w:cs="Times New Roman"/>
          <w:sz w:val="28"/>
          <w:szCs w:val="28"/>
        </w:rPr>
        <w:t>Расчет расходов</w:t>
      </w:r>
      <w:r w:rsidRPr="00827FBB">
        <w:rPr>
          <w:rFonts w:ascii="Times New Roman" w:hAnsi="Times New Roman" w:cs="Times New Roman"/>
          <w:sz w:val="28"/>
          <w:szCs w:val="28"/>
        </w:rPr>
        <w:t xml:space="preserve"> на выплаты по социальному обеспечению и иным выплатам населению, не связанным с выплатами работникам, возникающими в рамках трудовых отношений,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 к памятным датам, профессиональным праздникам, осуществляется с учетом количества планируемых выплат в год</w:t>
      </w:r>
      <w:proofErr w:type="gramEnd"/>
      <w:r w:rsidRPr="00827FBB">
        <w:rPr>
          <w:rFonts w:ascii="Times New Roman" w:hAnsi="Times New Roman" w:cs="Times New Roman"/>
          <w:sz w:val="28"/>
          <w:szCs w:val="28"/>
        </w:rPr>
        <w:t xml:space="preserve"> и их размера.</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3.12</w:t>
      </w:r>
      <w:r w:rsidRPr="00827FBB">
        <w:rPr>
          <w:rFonts w:ascii="Times New Roman" w:hAnsi="Times New Roman" w:cs="Times New Roman"/>
          <w:sz w:val="28"/>
          <w:szCs w:val="28"/>
        </w:rPr>
        <w:t xml:space="preserve">. </w:t>
      </w:r>
      <w:proofErr w:type="gramStart"/>
      <w:r w:rsidRPr="00827FBB">
        <w:rPr>
          <w:rFonts w:ascii="Times New Roman" w:hAnsi="Times New Roman" w:cs="Times New Roman"/>
          <w:sz w:val="28"/>
          <w:szCs w:val="28"/>
        </w:rPr>
        <w:t>Расчет расходов на уплату налога на имущество организации, земельного налога,</w:t>
      </w:r>
      <w:r w:rsidR="00014094">
        <w:rPr>
          <w:rFonts w:ascii="Times New Roman" w:hAnsi="Times New Roman" w:cs="Times New Roman"/>
          <w:sz w:val="28"/>
          <w:szCs w:val="28"/>
        </w:rPr>
        <w:t xml:space="preserve"> водного налога,</w:t>
      </w:r>
      <w:r>
        <w:rPr>
          <w:rFonts w:ascii="Times New Roman" w:hAnsi="Times New Roman" w:cs="Times New Roman"/>
          <w:sz w:val="28"/>
          <w:szCs w:val="28"/>
        </w:rPr>
        <w:t xml:space="preserve"> </w:t>
      </w:r>
      <w:r w:rsidRPr="00827FBB">
        <w:rPr>
          <w:rFonts w:ascii="Times New Roman" w:hAnsi="Times New Roman" w:cs="Times New Roman"/>
          <w:sz w:val="28"/>
          <w:szCs w:val="28"/>
        </w:rPr>
        <w:t>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roofErr w:type="gramEnd"/>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3.13</w:t>
      </w:r>
      <w:r w:rsidRPr="00827FBB">
        <w:rPr>
          <w:rFonts w:ascii="Times New Roman" w:hAnsi="Times New Roman" w:cs="Times New Roman"/>
          <w:sz w:val="28"/>
          <w:szCs w:val="28"/>
        </w:rPr>
        <w:t>.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3.14</w:t>
      </w:r>
      <w:r w:rsidRPr="00827FBB">
        <w:rPr>
          <w:rFonts w:ascii="Times New Roman" w:hAnsi="Times New Roman" w:cs="Times New Roman"/>
          <w:sz w:val="28"/>
          <w:szCs w:val="28"/>
        </w:rPr>
        <w:t>.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3.15</w:t>
      </w:r>
      <w:r w:rsidRPr="00827FBB">
        <w:rPr>
          <w:rFonts w:ascii="Times New Roman" w:hAnsi="Times New Roman" w:cs="Times New Roman"/>
          <w:sz w:val="28"/>
          <w:szCs w:val="28"/>
        </w:rPr>
        <w:t>.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3.16</w:t>
      </w:r>
      <w:r w:rsidRPr="00827FBB">
        <w:rPr>
          <w:rFonts w:ascii="Times New Roman" w:hAnsi="Times New Roman" w:cs="Times New Roman"/>
          <w:sz w:val="28"/>
          <w:szCs w:val="28"/>
        </w:rPr>
        <w:t>. Расчет расходов</w:t>
      </w:r>
      <w:r w:rsidR="00197F6E">
        <w:rPr>
          <w:rFonts w:ascii="Times New Roman" w:hAnsi="Times New Roman" w:cs="Times New Roman"/>
          <w:sz w:val="28"/>
          <w:szCs w:val="28"/>
        </w:rPr>
        <w:t xml:space="preserve"> </w:t>
      </w:r>
      <w:r w:rsidR="00197F6E" w:rsidRPr="00827FBB">
        <w:rPr>
          <w:rFonts w:ascii="Times New Roman" w:hAnsi="Times New Roman" w:cs="Times New Roman"/>
          <w:sz w:val="28"/>
          <w:szCs w:val="28"/>
        </w:rPr>
        <w:t>(</w:t>
      </w:r>
      <w:r w:rsidR="00197F6E">
        <w:rPr>
          <w:rFonts w:ascii="Times New Roman" w:hAnsi="Times New Roman" w:cs="Times New Roman"/>
          <w:sz w:val="28"/>
          <w:szCs w:val="28"/>
        </w:rPr>
        <w:t>за исключением</w:t>
      </w:r>
      <w:r w:rsidR="00197F6E" w:rsidRPr="00827FBB">
        <w:rPr>
          <w:rFonts w:ascii="Times New Roman" w:hAnsi="Times New Roman" w:cs="Times New Roman"/>
          <w:sz w:val="28"/>
          <w:szCs w:val="28"/>
        </w:rPr>
        <w:t xml:space="preserve"> расходов на закупку товаров, работ, услуг)</w:t>
      </w:r>
      <w:r w:rsidRPr="00827FBB">
        <w:rPr>
          <w:rFonts w:ascii="Times New Roman" w:hAnsi="Times New Roman" w:cs="Times New Roman"/>
          <w:sz w:val="28"/>
          <w:szCs w:val="28"/>
        </w:rPr>
        <w:t xml:space="preserve"> осуществляется раздельно по источникам их финансового обеспечения.</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3.17.</w:t>
      </w:r>
      <w:r w:rsidRPr="00827FBB">
        <w:rPr>
          <w:rFonts w:ascii="Times New Roman" w:hAnsi="Times New Roman" w:cs="Times New Roman"/>
          <w:sz w:val="28"/>
          <w:szCs w:val="28"/>
        </w:rPr>
        <w:t xml:space="preserve">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 - канала, повременной оплаты за интернет - услуги или оплата интернет - трафика.</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3.18.</w:t>
      </w:r>
      <w:r w:rsidRPr="00827FBB">
        <w:rPr>
          <w:rFonts w:ascii="Times New Roman" w:hAnsi="Times New Roman" w:cs="Times New Roman"/>
          <w:sz w:val="28"/>
          <w:szCs w:val="28"/>
        </w:rPr>
        <w:t xml:space="preserve">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3.19</w:t>
      </w:r>
      <w:r w:rsidRPr="00827FBB">
        <w:rPr>
          <w:rFonts w:ascii="Times New Roman" w:hAnsi="Times New Roman" w:cs="Times New Roman"/>
          <w:sz w:val="28"/>
          <w:szCs w:val="28"/>
        </w:rPr>
        <w:t xml:space="preserve">. 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w:t>
      </w:r>
      <w:r w:rsidRPr="00827FBB">
        <w:rPr>
          <w:rFonts w:ascii="Times New Roman" w:hAnsi="Times New Roman" w:cs="Times New Roman"/>
          <w:sz w:val="28"/>
          <w:szCs w:val="28"/>
        </w:rPr>
        <w:lastRenderedPageBreak/>
        <w:t>коммунальных услуг, расчетной потребности планового потребления услуг и затраты на транспортировку топлива (при наличии).</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3.20</w:t>
      </w:r>
      <w:r w:rsidRPr="00827FBB">
        <w:rPr>
          <w:rFonts w:ascii="Times New Roman" w:hAnsi="Times New Roman" w:cs="Times New Roman"/>
          <w:sz w:val="28"/>
          <w:szCs w:val="28"/>
        </w:rPr>
        <w:t xml:space="preserve">. </w:t>
      </w:r>
      <w:proofErr w:type="gramStart"/>
      <w:r w:rsidRPr="00827FBB">
        <w:rPr>
          <w:rFonts w:ascii="Times New Roman" w:hAnsi="Times New Roman" w:cs="Times New Roman"/>
          <w:sz w:val="28"/>
          <w:szCs w:val="28"/>
        </w:rPr>
        <w:t>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roofErr w:type="gramEnd"/>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3.21</w:t>
      </w:r>
      <w:r w:rsidRPr="00827FBB">
        <w:rPr>
          <w:rFonts w:ascii="Times New Roman" w:hAnsi="Times New Roman" w:cs="Times New Roman"/>
          <w:sz w:val="28"/>
          <w:szCs w:val="28"/>
        </w:rPr>
        <w:t xml:space="preserve">. </w:t>
      </w:r>
      <w:proofErr w:type="gramStart"/>
      <w:r w:rsidRPr="00827FBB">
        <w:rPr>
          <w:rFonts w:ascii="Times New Roman" w:hAnsi="Times New Roman" w:cs="Times New Roman"/>
          <w:sz w:val="28"/>
          <w:szCs w:val="28"/>
        </w:rPr>
        <w:t xml:space="preserve">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w:t>
      </w:r>
      <w:proofErr w:type="spellStart"/>
      <w:r w:rsidRPr="00827FBB">
        <w:rPr>
          <w:rFonts w:ascii="Times New Roman" w:hAnsi="Times New Roman" w:cs="Times New Roman"/>
          <w:sz w:val="28"/>
          <w:szCs w:val="28"/>
        </w:rPr>
        <w:t>регламентно</w:t>
      </w:r>
      <w:proofErr w:type="spellEnd"/>
      <w:r w:rsidRPr="00827FBB">
        <w:rPr>
          <w:rFonts w:ascii="Times New Roman" w:hAnsi="Times New Roman" w:cs="Times New Roman"/>
          <w:sz w:val="28"/>
          <w:szCs w:val="28"/>
        </w:rPr>
        <w:t>-профилактических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roofErr w:type="gramEnd"/>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3.22</w:t>
      </w:r>
      <w:r w:rsidRPr="00827FBB">
        <w:rPr>
          <w:rFonts w:ascii="Times New Roman" w:hAnsi="Times New Roman" w:cs="Times New Roman"/>
          <w:sz w:val="28"/>
          <w:szCs w:val="28"/>
        </w:rPr>
        <w:t xml:space="preserve">. </w:t>
      </w:r>
      <w:proofErr w:type="gramStart"/>
      <w:r w:rsidRPr="00827FBB">
        <w:rPr>
          <w:rFonts w:ascii="Times New Roman" w:hAnsi="Times New Roman" w:cs="Times New Roman"/>
          <w:sz w:val="28"/>
          <w:szCs w:val="28"/>
        </w:rPr>
        <w:t>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roofErr w:type="gramEnd"/>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3.23</w:t>
      </w:r>
      <w:r w:rsidRPr="00827FBB">
        <w:rPr>
          <w:rFonts w:ascii="Times New Roman" w:hAnsi="Times New Roman" w:cs="Times New Roman"/>
          <w:sz w:val="28"/>
          <w:szCs w:val="28"/>
        </w:rPr>
        <w:t>.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3.24</w:t>
      </w:r>
      <w:r w:rsidRPr="00827FBB">
        <w:rPr>
          <w:rFonts w:ascii="Times New Roman" w:hAnsi="Times New Roman" w:cs="Times New Roman"/>
          <w:sz w:val="28"/>
          <w:szCs w:val="28"/>
        </w:rPr>
        <w:t xml:space="preserve">. </w:t>
      </w:r>
      <w:proofErr w:type="gramStart"/>
      <w:r w:rsidRPr="00827FBB">
        <w:rPr>
          <w:rFonts w:ascii="Times New Roman" w:hAnsi="Times New Roman" w:cs="Times New Roman"/>
          <w:sz w:val="28"/>
          <w:szCs w:val="28"/>
        </w:rPr>
        <w:t xml:space="preserve">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пунктах </w:t>
      </w:r>
      <w:r>
        <w:rPr>
          <w:rFonts w:ascii="Times New Roman" w:hAnsi="Times New Roman" w:cs="Times New Roman"/>
          <w:sz w:val="28"/>
          <w:szCs w:val="28"/>
        </w:rPr>
        <w:t>3.17</w:t>
      </w:r>
      <w:r w:rsidRPr="00827FBB">
        <w:rPr>
          <w:rFonts w:ascii="Times New Roman" w:hAnsi="Times New Roman" w:cs="Times New Roman"/>
          <w:sz w:val="28"/>
          <w:szCs w:val="28"/>
        </w:rPr>
        <w:t xml:space="preserve"> </w:t>
      </w:r>
      <w:r>
        <w:rPr>
          <w:rFonts w:ascii="Times New Roman" w:hAnsi="Times New Roman" w:cs="Times New Roman"/>
          <w:sz w:val="28"/>
          <w:szCs w:val="28"/>
        </w:rPr>
        <w:t>–</w:t>
      </w:r>
      <w:r w:rsidRPr="00827FBB">
        <w:rPr>
          <w:rFonts w:ascii="Times New Roman" w:hAnsi="Times New Roman" w:cs="Times New Roman"/>
          <w:sz w:val="28"/>
          <w:szCs w:val="28"/>
        </w:rPr>
        <w:t xml:space="preserve"> </w:t>
      </w:r>
      <w:r>
        <w:rPr>
          <w:rFonts w:ascii="Times New Roman" w:hAnsi="Times New Roman" w:cs="Times New Roman"/>
          <w:sz w:val="28"/>
          <w:szCs w:val="28"/>
        </w:rPr>
        <w:t>3.23</w:t>
      </w:r>
      <w:r w:rsidRPr="00827FBB">
        <w:rPr>
          <w:rFonts w:ascii="Times New Roman" w:hAnsi="Times New Roman" w:cs="Times New Roman"/>
          <w:sz w:val="28"/>
          <w:szCs w:val="28"/>
        </w:rPr>
        <w:t xml:space="preserve"> </w:t>
      </w:r>
      <w:r>
        <w:rPr>
          <w:rFonts w:ascii="Times New Roman" w:hAnsi="Times New Roman" w:cs="Times New Roman"/>
          <w:sz w:val="28"/>
          <w:szCs w:val="28"/>
        </w:rPr>
        <w:t>Порядка</w:t>
      </w:r>
      <w:r w:rsidRPr="00827FBB">
        <w:rPr>
          <w:rFonts w:ascii="Times New Roman" w:hAnsi="Times New Roman" w:cs="Times New Roman"/>
          <w:sz w:val="28"/>
          <w:szCs w:val="28"/>
        </w:rPr>
        <w:t>,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roofErr w:type="gramEnd"/>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sidRPr="00952C29">
        <w:rPr>
          <w:rFonts w:ascii="Times New Roman" w:hAnsi="Times New Roman" w:cs="Times New Roman"/>
          <w:sz w:val="28"/>
          <w:szCs w:val="28"/>
        </w:rPr>
        <w:t xml:space="preserve">3.25. </w:t>
      </w:r>
      <w:proofErr w:type="gramStart"/>
      <w:r w:rsidRPr="00952C29">
        <w:rPr>
          <w:rFonts w:ascii="Times New Roman" w:hAnsi="Times New Roman" w:cs="Times New Roman"/>
          <w:sz w:val="28"/>
          <w:szCs w:val="28"/>
        </w:rPr>
        <w:t>Расчет расходов на</w:t>
      </w:r>
      <w:r w:rsidRPr="00827FBB">
        <w:rPr>
          <w:rFonts w:ascii="Times New Roman" w:hAnsi="Times New Roman" w:cs="Times New Roman"/>
          <w:sz w:val="28"/>
          <w:szCs w:val="28"/>
        </w:rPr>
        <w:t xml:space="preserve">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w:t>
      </w:r>
      <w:proofErr w:type="gramEnd"/>
      <w:r w:rsidRPr="00827FBB">
        <w:rPr>
          <w:rFonts w:ascii="Times New Roman" w:hAnsi="Times New Roman" w:cs="Times New Roman"/>
          <w:sz w:val="28"/>
          <w:szCs w:val="28"/>
        </w:rPr>
        <w:t>, в том числе о ценах производителей (изготовителей) указанных товаров, работ, услуг.</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lastRenderedPageBreak/>
        <w:t>3.26</w:t>
      </w:r>
      <w:r w:rsidRPr="00827FBB">
        <w:rPr>
          <w:rFonts w:ascii="Times New Roman" w:hAnsi="Times New Roman" w:cs="Times New Roman"/>
          <w:sz w:val="28"/>
          <w:szCs w:val="28"/>
        </w:rPr>
        <w:t xml:space="preserve">. </w:t>
      </w:r>
      <w:proofErr w:type="gramStart"/>
      <w:r w:rsidRPr="00827FBB">
        <w:rPr>
          <w:rFonts w:ascii="Times New Roman" w:hAnsi="Times New Roman" w:cs="Times New Roman"/>
          <w:sz w:val="28"/>
          <w:szCs w:val="28"/>
        </w:rPr>
        <w:t>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roofErr w:type="gramEnd"/>
    </w:p>
    <w:p w:rsidR="00555A3A" w:rsidRPr="005B4885" w:rsidRDefault="00555A3A" w:rsidP="00555A3A">
      <w:pPr>
        <w:pStyle w:val="ConsPlusNormal"/>
        <w:tabs>
          <w:tab w:val="left" w:pos="8115"/>
        </w:tabs>
        <w:ind w:firstLine="690"/>
        <w:jc w:val="both"/>
        <w:rPr>
          <w:rFonts w:ascii="Times New Roman" w:hAnsi="Times New Roman" w:cs="Times New Roman"/>
          <w:sz w:val="28"/>
          <w:szCs w:val="28"/>
        </w:rPr>
      </w:pPr>
      <w:r w:rsidRPr="000678E9">
        <w:rPr>
          <w:rFonts w:ascii="Times New Roman" w:hAnsi="Times New Roman" w:cs="Times New Roman"/>
          <w:sz w:val="28"/>
          <w:szCs w:val="28"/>
        </w:rPr>
        <w:t>3.27. Расчеты расходов на</w:t>
      </w:r>
      <w:r w:rsidRPr="00827FBB">
        <w:rPr>
          <w:rFonts w:ascii="Times New Roman" w:hAnsi="Times New Roman" w:cs="Times New Roman"/>
          <w:sz w:val="28"/>
          <w:szCs w:val="28"/>
        </w:rPr>
        <w:t xml:space="preserve"> закупку товаров, работ, услуг должны соответствовать в части планируемых </w:t>
      </w:r>
      <w:r w:rsidR="000678E9" w:rsidRPr="005B4885">
        <w:rPr>
          <w:rFonts w:ascii="Times New Roman" w:hAnsi="Times New Roman" w:cs="Times New Roman"/>
          <w:sz w:val="28"/>
          <w:szCs w:val="28"/>
        </w:rPr>
        <w:t>выплат</w:t>
      </w:r>
      <w:r w:rsidRPr="005B4885">
        <w:rPr>
          <w:rFonts w:ascii="Times New Roman" w:hAnsi="Times New Roman" w:cs="Times New Roman"/>
          <w:sz w:val="28"/>
          <w:szCs w:val="28"/>
        </w:rPr>
        <w:t>:</w:t>
      </w:r>
    </w:p>
    <w:p w:rsidR="00555A3A" w:rsidRPr="005B4885" w:rsidRDefault="00651ADF" w:rsidP="00555A3A">
      <w:pPr>
        <w:pStyle w:val="ConsPlusNormal"/>
        <w:tabs>
          <w:tab w:val="left" w:pos="8115"/>
        </w:tabs>
        <w:ind w:firstLine="690"/>
        <w:jc w:val="both"/>
        <w:rPr>
          <w:rFonts w:ascii="Times New Roman" w:hAnsi="Times New Roman" w:cs="Times New Roman"/>
          <w:sz w:val="28"/>
          <w:szCs w:val="28"/>
        </w:rPr>
      </w:pPr>
      <w:proofErr w:type="gramStart"/>
      <w:r>
        <w:rPr>
          <w:rFonts w:ascii="Times New Roman" w:hAnsi="Times New Roman" w:cs="Times New Roman"/>
          <w:sz w:val="28"/>
          <w:szCs w:val="28"/>
        </w:rPr>
        <w:t xml:space="preserve">показателям плана-графика </w:t>
      </w:r>
      <w:r w:rsidR="00555A3A" w:rsidRPr="005B4885">
        <w:rPr>
          <w:rFonts w:ascii="Times New Roman" w:hAnsi="Times New Roman" w:cs="Times New Roman"/>
          <w:sz w:val="28"/>
          <w:szCs w:val="28"/>
        </w:rPr>
        <w:t xml:space="preserve">товаров, работ, услуг для обеспечения государственных и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Федеральным законом от </w:t>
      </w:r>
      <w:r w:rsidR="001C6999" w:rsidRPr="005B4885">
        <w:rPr>
          <w:rFonts w:ascii="Times New Roman" w:hAnsi="Times New Roman" w:cs="Times New Roman"/>
          <w:sz w:val="28"/>
          <w:szCs w:val="28"/>
        </w:rPr>
        <w:t>0</w:t>
      </w:r>
      <w:r w:rsidR="00555A3A" w:rsidRPr="005B4885">
        <w:rPr>
          <w:rFonts w:ascii="Times New Roman" w:hAnsi="Times New Roman" w:cs="Times New Roman"/>
          <w:sz w:val="28"/>
          <w:szCs w:val="28"/>
        </w:rPr>
        <w:t>5</w:t>
      </w:r>
      <w:r w:rsidR="001C6999" w:rsidRPr="005B4885">
        <w:rPr>
          <w:rFonts w:ascii="Times New Roman" w:hAnsi="Times New Roman" w:cs="Times New Roman"/>
          <w:sz w:val="28"/>
          <w:szCs w:val="28"/>
        </w:rPr>
        <w:t>.</w:t>
      </w:r>
      <w:r w:rsidR="000678E9" w:rsidRPr="005B4885">
        <w:rPr>
          <w:rFonts w:ascii="Times New Roman" w:hAnsi="Times New Roman" w:cs="Times New Roman"/>
          <w:sz w:val="28"/>
          <w:szCs w:val="28"/>
        </w:rPr>
        <w:t>апреля 2013 г.</w:t>
      </w:r>
      <w:r w:rsidR="00555A3A" w:rsidRPr="005B4885">
        <w:rPr>
          <w:rFonts w:ascii="Times New Roman" w:hAnsi="Times New Roman" w:cs="Times New Roman"/>
          <w:sz w:val="28"/>
          <w:szCs w:val="28"/>
        </w:rPr>
        <w:t xml:space="preserve"> № 44-ФЗ </w:t>
      </w:r>
      <w:r w:rsidR="001C6999" w:rsidRPr="005B4885">
        <w:rPr>
          <w:rFonts w:ascii="Times New Roman" w:hAnsi="Times New Roman" w:cs="Times New Roman"/>
          <w:sz w:val="28"/>
          <w:szCs w:val="28"/>
        </w:rPr>
        <w:t>«</w:t>
      </w:r>
      <w:r w:rsidR="00555A3A" w:rsidRPr="005B4885">
        <w:rPr>
          <w:rFonts w:ascii="Times New Roman" w:hAnsi="Times New Roman" w:cs="Times New Roman"/>
          <w:sz w:val="28"/>
          <w:szCs w:val="28"/>
        </w:rPr>
        <w:t>О контрактной системе в сфере закупок товаров, работ, услуг для обеспечения госуд</w:t>
      </w:r>
      <w:r w:rsidR="001C6999" w:rsidRPr="005B4885">
        <w:rPr>
          <w:rFonts w:ascii="Times New Roman" w:hAnsi="Times New Roman" w:cs="Times New Roman"/>
          <w:sz w:val="28"/>
          <w:szCs w:val="28"/>
        </w:rPr>
        <w:t>арственных</w:t>
      </w:r>
      <w:proofErr w:type="gramEnd"/>
      <w:r w:rsidR="001C6999" w:rsidRPr="005B4885">
        <w:rPr>
          <w:rFonts w:ascii="Times New Roman" w:hAnsi="Times New Roman" w:cs="Times New Roman"/>
          <w:sz w:val="28"/>
          <w:szCs w:val="28"/>
        </w:rPr>
        <w:t xml:space="preserve"> и муниципальных нужд»</w:t>
      </w:r>
      <w:r w:rsidR="00555A3A" w:rsidRPr="005B4885">
        <w:rPr>
          <w:rFonts w:ascii="Times New Roman" w:hAnsi="Times New Roman" w:cs="Times New Roman"/>
          <w:sz w:val="28"/>
          <w:szCs w:val="28"/>
        </w:rPr>
        <w:t>;</w:t>
      </w:r>
    </w:p>
    <w:p w:rsidR="00555A3A" w:rsidRPr="00827FBB" w:rsidRDefault="00651ADF" w:rsidP="00555A3A">
      <w:pPr>
        <w:pStyle w:val="ConsPlusNormal"/>
        <w:tabs>
          <w:tab w:val="left" w:pos="8115"/>
        </w:tabs>
        <w:ind w:firstLine="690"/>
        <w:jc w:val="both"/>
        <w:rPr>
          <w:rFonts w:ascii="Times New Roman" w:hAnsi="Times New Roman" w:cs="Times New Roman"/>
          <w:sz w:val="28"/>
          <w:szCs w:val="28"/>
        </w:rPr>
      </w:pPr>
      <w:proofErr w:type="gramStart"/>
      <w:r>
        <w:rPr>
          <w:rFonts w:ascii="Times New Roman" w:hAnsi="Times New Roman" w:cs="Times New Roman"/>
          <w:sz w:val="28"/>
          <w:szCs w:val="28"/>
        </w:rPr>
        <w:t xml:space="preserve">показателям плана-графика </w:t>
      </w:r>
      <w:r w:rsidR="000678E9" w:rsidRPr="005B4885">
        <w:rPr>
          <w:rFonts w:ascii="Times New Roman" w:hAnsi="Times New Roman" w:cs="Times New Roman"/>
          <w:sz w:val="28"/>
          <w:szCs w:val="28"/>
        </w:rPr>
        <w:t>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отношении закупок, подлежащих включению в указанный план закупок в соответствии с Федеральным законом от 18 июля 2011 г. N 223-ФЗ "О закупках товаров, работ, услуг отдельными видами юридических лиц", а также показателям закупок, которые согласно положениям пункта 4</w:t>
      </w:r>
      <w:proofErr w:type="gramEnd"/>
      <w:r w:rsidR="000678E9" w:rsidRPr="005B4885">
        <w:rPr>
          <w:rFonts w:ascii="Times New Roman" w:hAnsi="Times New Roman" w:cs="Times New Roman"/>
          <w:sz w:val="28"/>
          <w:szCs w:val="28"/>
        </w:rPr>
        <w:t xml:space="preserve"> Правил формирования плана закупки товаров (работ, услуг), утвержденных постановлением Правительства Российской Федерации от 17 сентября 2012 г. N 932, не включаются в план закупок</w:t>
      </w:r>
      <w:r w:rsidR="00555A3A" w:rsidRPr="005B4885">
        <w:rPr>
          <w:rFonts w:ascii="Times New Roman" w:hAnsi="Times New Roman" w:cs="Times New Roman"/>
          <w:sz w:val="28"/>
          <w:szCs w:val="28"/>
        </w:rPr>
        <w:t>.</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3.28</w:t>
      </w:r>
      <w:r w:rsidRPr="00827FBB">
        <w:rPr>
          <w:rFonts w:ascii="Times New Roman" w:hAnsi="Times New Roman" w:cs="Times New Roman"/>
          <w:sz w:val="28"/>
          <w:szCs w:val="28"/>
        </w:rPr>
        <w:t>. Расчет расходов на осуществление капитальных вложений:</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sidRPr="00827FBB">
        <w:rPr>
          <w:rFonts w:ascii="Times New Roman" w:hAnsi="Times New Roman" w:cs="Times New Roman"/>
          <w:sz w:val="28"/>
          <w:szCs w:val="28"/>
        </w:rPr>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sidRPr="00827FBB">
        <w:rPr>
          <w:rFonts w:ascii="Times New Roman" w:hAnsi="Times New Roman" w:cs="Times New Roman"/>
          <w:sz w:val="28"/>
          <w:szCs w:val="28"/>
        </w:rPr>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w:t>
      </w:r>
      <w:r w:rsidR="001C6999">
        <w:rPr>
          <w:rFonts w:ascii="Times New Roman" w:hAnsi="Times New Roman" w:cs="Times New Roman"/>
          <w:sz w:val="28"/>
          <w:szCs w:val="28"/>
        </w:rPr>
        <w:t>,</w:t>
      </w:r>
      <w:r w:rsidRPr="00827FBB">
        <w:rPr>
          <w:rFonts w:ascii="Times New Roman" w:hAnsi="Times New Roman" w:cs="Times New Roman"/>
          <w:sz w:val="28"/>
          <w:szCs w:val="28"/>
        </w:rPr>
        <w:t xml:space="preserve"> регулирующим оценочную деятельность в Российской Федерации.</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3.29</w:t>
      </w:r>
      <w:r w:rsidRPr="00827FBB">
        <w:rPr>
          <w:rFonts w:ascii="Times New Roman" w:hAnsi="Times New Roman" w:cs="Times New Roman"/>
          <w:sz w:val="28"/>
          <w:szCs w:val="28"/>
        </w:rPr>
        <w:t xml:space="preserve">. Расчеты расходов, связанных с выполнением учреждением муниципального задания, могут осуществляться с превышением нормативных затрат, определенных в порядке, установленном соответственно администрацией </w:t>
      </w:r>
      <w:r>
        <w:rPr>
          <w:rFonts w:ascii="Times New Roman" w:hAnsi="Times New Roman" w:cs="Times New Roman"/>
          <w:sz w:val="28"/>
          <w:szCs w:val="28"/>
        </w:rPr>
        <w:t xml:space="preserve">города, </w:t>
      </w:r>
      <w:r w:rsidRPr="00827FBB">
        <w:rPr>
          <w:rFonts w:ascii="Times New Roman" w:hAnsi="Times New Roman" w:cs="Times New Roman"/>
          <w:sz w:val="28"/>
          <w:szCs w:val="28"/>
        </w:rPr>
        <w:t>в пределах общего объема средств субсидии на финансовое обеспечение выполнения муниципального задания.</w:t>
      </w:r>
    </w:p>
    <w:p w:rsidR="00555A3A" w:rsidRPr="00827FBB"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lastRenderedPageBreak/>
        <w:t>3.30</w:t>
      </w:r>
      <w:r w:rsidRPr="00827FBB">
        <w:rPr>
          <w:rFonts w:ascii="Times New Roman" w:hAnsi="Times New Roman" w:cs="Times New Roman"/>
          <w:sz w:val="28"/>
          <w:szCs w:val="28"/>
        </w:rPr>
        <w:t>. В слу</w:t>
      </w:r>
      <w:r w:rsidR="00F441F4">
        <w:rPr>
          <w:rFonts w:ascii="Times New Roman" w:hAnsi="Times New Roman" w:cs="Times New Roman"/>
          <w:sz w:val="28"/>
          <w:szCs w:val="28"/>
        </w:rPr>
        <w:t>чае</w:t>
      </w:r>
      <w:r w:rsidRPr="00827FBB">
        <w:rPr>
          <w:rFonts w:ascii="Times New Roman" w:hAnsi="Times New Roman" w:cs="Times New Roman"/>
          <w:sz w:val="28"/>
          <w:szCs w:val="28"/>
        </w:rPr>
        <w:t xml:space="preserve">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555A3A" w:rsidRPr="00F775DB" w:rsidRDefault="00555A3A" w:rsidP="00555A3A">
      <w:pPr>
        <w:pStyle w:val="Standard"/>
        <w:tabs>
          <w:tab w:val="left" w:pos="8115"/>
        </w:tabs>
        <w:ind w:firstLine="709"/>
        <w:jc w:val="both"/>
        <w:rPr>
          <w:sz w:val="28"/>
          <w:szCs w:val="28"/>
        </w:rPr>
      </w:pPr>
      <w:r w:rsidRPr="005B4885">
        <w:rPr>
          <w:sz w:val="28"/>
          <w:szCs w:val="28"/>
        </w:rPr>
        <w:t>3.</w:t>
      </w:r>
      <w:r w:rsidR="00E70AF0" w:rsidRPr="005B4885">
        <w:rPr>
          <w:sz w:val="28"/>
          <w:szCs w:val="28"/>
        </w:rPr>
        <w:t>3</w:t>
      </w:r>
      <w:r w:rsidRPr="005B4885">
        <w:rPr>
          <w:sz w:val="28"/>
          <w:szCs w:val="28"/>
        </w:rPr>
        <w:t xml:space="preserve">1. Обоснования (расчеты) </w:t>
      </w:r>
      <w:r w:rsidR="00DB0588" w:rsidRPr="005B4885">
        <w:rPr>
          <w:sz w:val="28"/>
          <w:szCs w:val="28"/>
        </w:rPr>
        <w:t>к плану финансово – хозяйственно</w:t>
      </w:r>
      <w:r w:rsidR="00D03270" w:rsidRPr="005B4885">
        <w:rPr>
          <w:sz w:val="28"/>
          <w:szCs w:val="28"/>
        </w:rPr>
        <w:t>й</w:t>
      </w:r>
      <w:r w:rsidR="00DB0588" w:rsidRPr="005B4885">
        <w:rPr>
          <w:sz w:val="28"/>
          <w:szCs w:val="28"/>
        </w:rPr>
        <w:t xml:space="preserve"> деятельности </w:t>
      </w:r>
      <w:r w:rsidRPr="005B4885">
        <w:rPr>
          <w:sz w:val="28"/>
          <w:szCs w:val="28"/>
        </w:rPr>
        <w:t>плановых показателей формируются по форме согласно приложению № 3 к настоящему Порядку.</w:t>
      </w:r>
    </w:p>
    <w:p w:rsidR="00555A3A" w:rsidRDefault="00555A3A" w:rsidP="00555A3A">
      <w:pPr>
        <w:pStyle w:val="Standard"/>
        <w:tabs>
          <w:tab w:val="left" w:pos="8115"/>
        </w:tabs>
        <w:ind w:firstLine="709"/>
        <w:jc w:val="both"/>
        <w:rPr>
          <w:sz w:val="28"/>
          <w:szCs w:val="28"/>
        </w:rPr>
      </w:pPr>
    </w:p>
    <w:p w:rsidR="00555A3A" w:rsidRPr="00827FBB" w:rsidRDefault="00555A3A" w:rsidP="00555A3A">
      <w:pPr>
        <w:pStyle w:val="ConsPlusNormal"/>
        <w:tabs>
          <w:tab w:val="left" w:pos="8115"/>
        </w:tabs>
        <w:ind w:firstLine="690"/>
        <w:jc w:val="center"/>
        <w:rPr>
          <w:rFonts w:ascii="Times New Roman" w:hAnsi="Times New Roman" w:cs="Times New Roman"/>
          <w:sz w:val="28"/>
          <w:szCs w:val="28"/>
        </w:rPr>
      </w:pPr>
      <w:r>
        <w:rPr>
          <w:rFonts w:ascii="Times New Roman" w:hAnsi="Times New Roman" w:cs="Times New Roman"/>
          <w:sz w:val="28"/>
          <w:szCs w:val="28"/>
        </w:rPr>
        <w:t>4</w:t>
      </w:r>
      <w:r w:rsidRPr="00827FBB">
        <w:rPr>
          <w:rFonts w:ascii="Times New Roman" w:hAnsi="Times New Roman" w:cs="Times New Roman"/>
          <w:sz w:val="28"/>
          <w:szCs w:val="28"/>
        </w:rPr>
        <w:t xml:space="preserve">. </w:t>
      </w:r>
      <w:r>
        <w:rPr>
          <w:rFonts w:ascii="Times New Roman" w:hAnsi="Times New Roman" w:cs="Times New Roman"/>
          <w:sz w:val="28"/>
          <w:szCs w:val="28"/>
        </w:rPr>
        <w:t>Утверждение</w:t>
      </w:r>
      <w:r w:rsidRPr="00827FBB">
        <w:rPr>
          <w:rFonts w:ascii="Times New Roman" w:hAnsi="Times New Roman" w:cs="Times New Roman"/>
          <w:sz w:val="28"/>
          <w:szCs w:val="28"/>
        </w:rPr>
        <w:t xml:space="preserve"> </w:t>
      </w:r>
      <w:r w:rsidR="001C6999" w:rsidRPr="00F775DB">
        <w:rPr>
          <w:rFonts w:ascii="Times New Roman" w:hAnsi="Times New Roman" w:cs="Times New Roman"/>
          <w:sz w:val="28"/>
          <w:szCs w:val="28"/>
        </w:rPr>
        <w:t xml:space="preserve">и изменение </w:t>
      </w:r>
      <w:r w:rsidRPr="00F775DB">
        <w:rPr>
          <w:rFonts w:ascii="Times New Roman" w:hAnsi="Times New Roman" w:cs="Times New Roman"/>
          <w:sz w:val="28"/>
          <w:szCs w:val="28"/>
        </w:rPr>
        <w:t>Плана</w:t>
      </w:r>
    </w:p>
    <w:p w:rsidR="00555A3A" w:rsidRPr="00E66A31" w:rsidRDefault="00555A3A" w:rsidP="00555A3A">
      <w:pPr>
        <w:pStyle w:val="ConsPlusNormal"/>
        <w:tabs>
          <w:tab w:val="left" w:pos="8115"/>
        </w:tabs>
        <w:ind w:firstLine="690"/>
        <w:jc w:val="both"/>
        <w:rPr>
          <w:rFonts w:ascii="Times New Roman" w:hAnsi="Times New Roman" w:cs="Times New Roman"/>
          <w:sz w:val="28"/>
          <w:szCs w:val="28"/>
        </w:rPr>
      </w:pPr>
    </w:p>
    <w:p w:rsidR="00E66A31" w:rsidRPr="00E66A31" w:rsidRDefault="00E66A31" w:rsidP="00555A3A">
      <w:pPr>
        <w:pStyle w:val="ConsPlusNormal"/>
        <w:tabs>
          <w:tab w:val="left" w:pos="8115"/>
        </w:tabs>
        <w:ind w:firstLine="690"/>
        <w:jc w:val="both"/>
        <w:rPr>
          <w:rFonts w:ascii="Times New Roman" w:hAnsi="Times New Roman" w:cs="Times New Roman"/>
          <w:sz w:val="28"/>
          <w:szCs w:val="28"/>
        </w:rPr>
      </w:pPr>
      <w:r w:rsidRPr="00E66A31">
        <w:rPr>
          <w:rFonts w:ascii="Times New Roman" w:hAnsi="Times New Roman" w:cs="Times New Roman"/>
          <w:sz w:val="28"/>
          <w:szCs w:val="28"/>
        </w:rPr>
        <w:t>4.1. План муниципального бюджетного учреждения утверждается руководителем учреждения в двух экземплярах в срок до 30 декабр</w:t>
      </w:r>
      <w:r w:rsidR="00535207">
        <w:rPr>
          <w:rFonts w:ascii="Times New Roman" w:hAnsi="Times New Roman" w:cs="Times New Roman"/>
          <w:sz w:val="28"/>
          <w:szCs w:val="28"/>
        </w:rPr>
        <w:t>я года, предшествующего</w:t>
      </w:r>
      <w:r>
        <w:rPr>
          <w:rFonts w:ascii="Times New Roman" w:hAnsi="Times New Roman" w:cs="Times New Roman"/>
          <w:sz w:val="28"/>
          <w:szCs w:val="28"/>
        </w:rPr>
        <w:t xml:space="preserve"> очередному финансовому году.</w:t>
      </w:r>
    </w:p>
    <w:p w:rsidR="00555A3A" w:rsidRPr="00E66A31" w:rsidRDefault="00E66A31" w:rsidP="00555A3A">
      <w:pPr>
        <w:pStyle w:val="ConsPlusNormal"/>
        <w:tabs>
          <w:tab w:val="left" w:pos="8115"/>
        </w:tabs>
        <w:ind w:firstLine="690"/>
        <w:jc w:val="both"/>
        <w:rPr>
          <w:rFonts w:ascii="Times New Roman" w:hAnsi="Times New Roman" w:cs="Times New Roman"/>
          <w:sz w:val="28"/>
          <w:szCs w:val="28"/>
        </w:rPr>
      </w:pPr>
      <w:r w:rsidRPr="00E66A31">
        <w:rPr>
          <w:rFonts w:ascii="Times New Roman" w:hAnsi="Times New Roman" w:cs="Times New Roman"/>
          <w:sz w:val="28"/>
          <w:szCs w:val="28"/>
        </w:rPr>
        <w:t xml:space="preserve">4.2. План муниципального автономного учреждения утверждается руководителем автономного учреждения после его рассмотрения наблюдательным советом муниципального автономного учреждения в двух экземплярах до </w:t>
      </w:r>
      <w:r w:rsidR="00535207">
        <w:rPr>
          <w:rFonts w:ascii="Times New Roman" w:hAnsi="Times New Roman" w:cs="Times New Roman"/>
          <w:sz w:val="28"/>
          <w:szCs w:val="28"/>
        </w:rPr>
        <w:t>30 декабря года, предшествующего</w:t>
      </w:r>
      <w:r w:rsidRPr="00E66A31">
        <w:rPr>
          <w:rFonts w:ascii="Times New Roman" w:hAnsi="Times New Roman" w:cs="Times New Roman"/>
          <w:sz w:val="28"/>
          <w:szCs w:val="28"/>
        </w:rPr>
        <w:t xml:space="preserve"> очередному финансовому году.</w:t>
      </w:r>
    </w:p>
    <w:p w:rsidR="00C41E41" w:rsidRDefault="00555A3A" w:rsidP="00C41E41">
      <w:pPr>
        <w:pStyle w:val="ConsPlusNormal"/>
        <w:tabs>
          <w:tab w:val="left" w:pos="8115"/>
        </w:tabs>
        <w:ind w:firstLine="690"/>
        <w:jc w:val="both"/>
        <w:rPr>
          <w:rFonts w:ascii="Times New Roman" w:hAnsi="Times New Roman" w:cs="Times New Roman"/>
          <w:sz w:val="28"/>
          <w:szCs w:val="28"/>
        </w:rPr>
      </w:pPr>
      <w:r w:rsidRPr="00EE1B81">
        <w:rPr>
          <w:rFonts w:ascii="Times New Roman" w:hAnsi="Times New Roman" w:cs="Times New Roman"/>
          <w:sz w:val="28"/>
          <w:szCs w:val="28"/>
        </w:rPr>
        <w:t xml:space="preserve">4.3. </w:t>
      </w:r>
      <w:r w:rsidR="00C41E41">
        <w:rPr>
          <w:rFonts w:ascii="Times New Roman" w:hAnsi="Times New Roman" w:cs="Times New Roman"/>
          <w:sz w:val="28"/>
          <w:szCs w:val="28"/>
        </w:rPr>
        <w:t xml:space="preserve">После утверждения в установленном порядке решения о бюджете города на очередной финансовый год (очередной финансовый год и плановый период) </w:t>
      </w:r>
      <w:r w:rsidR="00C41E41" w:rsidRPr="00827FBB">
        <w:rPr>
          <w:rFonts w:ascii="Times New Roman" w:hAnsi="Times New Roman" w:cs="Times New Roman"/>
          <w:sz w:val="28"/>
          <w:szCs w:val="28"/>
        </w:rPr>
        <w:t xml:space="preserve">План </w:t>
      </w:r>
      <w:r w:rsidR="00C41E41">
        <w:rPr>
          <w:rFonts w:ascii="Times New Roman" w:hAnsi="Times New Roman" w:cs="Times New Roman"/>
          <w:sz w:val="28"/>
          <w:szCs w:val="28"/>
        </w:rPr>
        <w:t>при необходимости уточняется учреждением</w:t>
      </w:r>
      <w:r w:rsidR="00C41E41" w:rsidRPr="00827FBB">
        <w:rPr>
          <w:rFonts w:ascii="Times New Roman" w:hAnsi="Times New Roman" w:cs="Times New Roman"/>
          <w:sz w:val="28"/>
          <w:szCs w:val="28"/>
        </w:rPr>
        <w:t>.</w:t>
      </w:r>
    </w:p>
    <w:p w:rsidR="00C41E41" w:rsidRDefault="00C41E41" w:rsidP="00C41E41">
      <w:pPr>
        <w:pStyle w:val="ConsPlusNormal"/>
        <w:tabs>
          <w:tab w:val="left" w:pos="8115"/>
        </w:tabs>
        <w:ind w:firstLine="690"/>
        <w:jc w:val="both"/>
        <w:rPr>
          <w:rFonts w:ascii="Times New Roman" w:hAnsi="Times New Roman" w:cs="Times New Roman"/>
          <w:sz w:val="28"/>
          <w:szCs w:val="28"/>
        </w:rPr>
      </w:pPr>
      <w:r w:rsidRPr="00433BD9">
        <w:rPr>
          <w:rFonts w:ascii="Times New Roman" w:hAnsi="Times New Roman" w:cs="Times New Roman"/>
          <w:sz w:val="28"/>
          <w:szCs w:val="28"/>
        </w:rPr>
        <w:t xml:space="preserve">Уточнение показателей Плана, связанных с принятием решения о бюджете города на очередной финансовый год либо финансовый год и плановый период, осуществляется Учреждением до 01 </w:t>
      </w:r>
      <w:r w:rsidR="00535207">
        <w:rPr>
          <w:rFonts w:ascii="Times New Roman" w:hAnsi="Times New Roman" w:cs="Times New Roman"/>
          <w:sz w:val="28"/>
          <w:szCs w:val="28"/>
        </w:rPr>
        <w:t>января</w:t>
      </w:r>
      <w:r w:rsidRPr="00433BD9">
        <w:rPr>
          <w:rFonts w:ascii="Times New Roman" w:hAnsi="Times New Roman" w:cs="Times New Roman"/>
          <w:sz w:val="28"/>
          <w:szCs w:val="28"/>
        </w:rPr>
        <w:t xml:space="preserve"> </w:t>
      </w:r>
      <w:r w:rsidR="00535207">
        <w:rPr>
          <w:rFonts w:ascii="Times New Roman" w:hAnsi="Times New Roman" w:cs="Times New Roman"/>
          <w:sz w:val="28"/>
          <w:szCs w:val="28"/>
        </w:rPr>
        <w:t>очередного</w:t>
      </w:r>
      <w:r w:rsidRPr="00433BD9">
        <w:rPr>
          <w:rFonts w:ascii="Times New Roman" w:hAnsi="Times New Roman" w:cs="Times New Roman"/>
          <w:sz w:val="28"/>
          <w:szCs w:val="28"/>
        </w:rPr>
        <w:t xml:space="preserve"> финансового года.</w:t>
      </w:r>
    </w:p>
    <w:p w:rsidR="002B54AD" w:rsidRPr="005B4885" w:rsidRDefault="002B54AD" w:rsidP="00C41E41">
      <w:pPr>
        <w:pStyle w:val="ConsPlusNormal"/>
        <w:tabs>
          <w:tab w:val="left" w:pos="8115"/>
        </w:tabs>
        <w:ind w:firstLine="690"/>
        <w:jc w:val="both"/>
        <w:rPr>
          <w:rFonts w:ascii="Times New Roman" w:hAnsi="Times New Roman" w:cs="Times New Roman"/>
          <w:sz w:val="28"/>
          <w:szCs w:val="28"/>
        </w:rPr>
      </w:pPr>
      <w:r w:rsidRPr="005B4885">
        <w:rPr>
          <w:rFonts w:ascii="Times New Roman" w:hAnsi="Times New Roman" w:cs="Times New Roman"/>
          <w:sz w:val="28"/>
          <w:szCs w:val="28"/>
        </w:rPr>
        <w:t xml:space="preserve">Уточнение показателей Плана, связанных с принятием решения о внесении изменений в бюджет города на очередной финансовый год либо финансовый год и плановый период, осуществляется Учреждением в течение пяти рабочих дней </w:t>
      </w:r>
      <w:proofErr w:type="gramStart"/>
      <w:r w:rsidRPr="005B4885">
        <w:rPr>
          <w:rFonts w:ascii="Times New Roman" w:hAnsi="Times New Roman" w:cs="Times New Roman"/>
          <w:sz w:val="28"/>
          <w:szCs w:val="28"/>
        </w:rPr>
        <w:t>с даты утверждения</w:t>
      </w:r>
      <w:proofErr w:type="gramEnd"/>
      <w:r w:rsidRPr="005B4885">
        <w:rPr>
          <w:rFonts w:ascii="Times New Roman" w:hAnsi="Times New Roman" w:cs="Times New Roman"/>
          <w:sz w:val="28"/>
          <w:szCs w:val="28"/>
        </w:rPr>
        <w:t xml:space="preserve"> решения.</w:t>
      </w:r>
    </w:p>
    <w:p w:rsidR="00555A3A" w:rsidRDefault="00555A3A" w:rsidP="00555A3A">
      <w:pPr>
        <w:pStyle w:val="ConsPlusNormal"/>
        <w:tabs>
          <w:tab w:val="left" w:pos="8115"/>
        </w:tabs>
        <w:ind w:firstLine="690"/>
        <w:jc w:val="both"/>
        <w:rPr>
          <w:rFonts w:ascii="Times New Roman" w:hAnsi="Times New Roman" w:cs="Times New Roman"/>
          <w:sz w:val="28"/>
          <w:szCs w:val="28"/>
        </w:rPr>
      </w:pPr>
      <w:r w:rsidRPr="005B4885">
        <w:rPr>
          <w:rFonts w:ascii="Times New Roman" w:hAnsi="Times New Roman" w:cs="Times New Roman"/>
          <w:sz w:val="28"/>
          <w:szCs w:val="28"/>
        </w:rPr>
        <w:t>4.4. Уточнение показателей Плана, связанных с выполнением</w:t>
      </w:r>
      <w:r w:rsidRPr="00705E74">
        <w:rPr>
          <w:rFonts w:ascii="Times New Roman" w:hAnsi="Times New Roman" w:cs="Times New Roman"/>
          <w:sz w:val="28"/>
          <w:szCs w:val="28"/>
        </w:rPr>
        <w:t xml:space="preserve"> </w:t>
      </w:r>
      <w:r>
        <w:rPr>
          <w:rFonts w:ascii="Times New Roman" w:hAnsi="Times New Roman" w:cs="Times New Roman"/>
          <w:sz w:val="28"/>
          <w:szCs w:val="28"/>
        </w:rPr>
        <w:t>муниципального</w:t>
      </w:r>
      <w:r w:rsidRPr="00705E74">
        <w:rPr>
          <w:rFonts w:ascii="Times New Roman" w:hAnsi="Times New Roman" w:cs="Times New Roman"/>
          <w:sz w:val="28"/>
          <w:szCs w:val="28"/>
        </w:rPr>
        <w:t xml:space="preserve"> задания и использованием субсидий</w:t>
      </w:r>
      <w:r w:rsidR="00FA70E4">
        <w:rPr>
          <w:rFonts w:ascii="Times New Roman" w:hAnsi="Times New Roman" w:cs="Times New Roman"/>
          <w:sz w:val="28"/>
          <w:szCs w:val="28"/>
        </w:rPr>
        <w:t xml:space="preserve"> на иные цели</w:t>
      </w:r>
      <w:r w:rsidRPr="00705E74">
        <w:rPr>
          <w:rFonts w:ascii="Times New Roman" w:hAnsi="Times New Roman" w:cs="Times New Roman"/>
          <w:sz w:val="28"/>
          <w:szCs w:val="28"/>
        </w:rPr>
        <w:t xml:space="preserve">, осуществляется с учетом показателей утвержденного </w:t>
      </w:r>
      <w:r>
        <w:rPr>
          <w:rFonts w:ascii="Times New Roman" w:hAnsi="Times New Roman" w:cs="Times New Roman"/>
          <w:sz w:val="28"/>
          <w:szCs w:val="28"/>
        </w:rPr>
        <w:t xml:space="preserve">муниципального </w:t>
      </w:r>
      <w:r w:rsidRPr="00705E74">
        <w:rPr>
          <w:rFonts w:ascii="Times New Roman" w:hAnsi="Times New Roman" w:cs="Times New Roman"/>
          <w:sz w:val="28"/>
          <w:szCs w:val="28"/>
        </w:rPr>
        <w:t xml:space="preserve">задания и размера субсидии на выполнение </w:t>
      </w:r>
      <w:r>
        <w:rPr>
          <w:rFonts w:ascii="Times New Roman" w:hAnsi="Times New Roman" w:cs="Times New Roman"/>
          <w:sz w:val="28"/>
          <w:szCs w:val="28"/>
        </w:rPr>
        <w:t>муниципального</w:t>
      </w:r>
      <w:r w:rsidRPr="00705E74">
        <w:rPr>
          <w:rFonts w:ascii="Times New Roman" w:hAnsi="Times New Roman" w:cs="Times New Roman"/>
          <w:sz w:val="28"/>
          <w:szCs w:val="28"/>
        </w:rPr>
        <w:t xml:space="preserve"> задания и субсидии </w:t>
      </w:r>
      <w:r w:rsidR="00FA70E4">
        <w:rPr>
          <w:rFonts w:ascii="Times New Roman" w:hAnsi="Times New Roman" w:cs="Times New Roman"/>
          <w:sz w:val="28"/>
          <w:szCs w:val="28"/>
        </w:rPr>
        <w:t xml:space="preserve">на иные цели </w:t>
      </w:r>
      <w:r w:rsidRPr="00705E74">
        <w:rPr>
          <w:rFonts w:ascii="Times New Roman" w:hAnsi="Times New Roman" w:cs="Times New Roman"/>
          <w:sz w:val="28"/>
          <w:szCs w:val="28"/>
        </w:rPr>
        <w:t>не реже одного раза в квартал.</w:t>
      </w:r>
    </w:p>
    <w:p w:rsidR="00C41E41" w:rsidRPr="001C46D6" w:rsidRDefault="00555A3A" w:rsidP="00555A3A">
      <w:pPr>
        <w:pStyle w:val="ConsPlusNormal"/>
        <w:tabs>
          <w:tab w:val="left" w:pos="8115"/>
        </w:tabs>
        <w:ind w:firstLine="690"/>
        <w:jc w:val="both"/>
        <w:rPr>
          <w:rFonts w:ascii="Times New Roman" w:hAnsi="Times New Roman" w:cs="Times New Roman"/>
          <w:sz w:val="28"/>
          <w:szCs w:val="28"/>
        </w:rPr>
      </w:pPr>
      <w:r w:rsidRPr="001C46D6">
        <w:rPr>
          <w:rFonts w:ascii="Times New Roman" w:hAnsi="Times New Roman" w:cs="Times New Roman"/>
          <w:sz w:val="28"/>
          <w:szCs w:val="28"/>
        </w:rPr>
        <w:t xml:space="preserve">4.5. В целях внесения изменений в План в соответствии с настоящим Порядком составляется новый План, показатели которого не должны вступать в противоречие в части кассовых операций по выплатам, проведенным до внесения изменения в План, а также с показателями планов закупок, указанных в </w:t>
      </w:r>
      <w:r w:rsidR="00E70AF0" w:rsidRPr="00E70AF0">
        <w:rPr>
          <w:rFonts w:ascii="Times New Roman" w:hAnsi="Times New Roman" w:cs="Times New Roman"/>
          <w:sz w:val="28"/>
          <w:szCs w:val="28"/>
        </w:rPr>
        <w:t>пункте 3.27</w:t>
      </w:r>
      <w:r w:rsidRPr="00E70AF0">
        <w:rPr>
          <w:rFonts w:ascii="Times New Roman" w:hAnsi="Times New Roman" w:cs="Times New Roman"/>
          <w:color w:val="FF0000"/>
          <w:sz w:val="28"/>
          <w:szCs w:val="28"/>
        </w:rPr>
        <w:t xml:space="preserve"> </w:t>
      </w:r>
      <w:r w:rsidRPr="00E70AF0">
        <w:rPr>
          <w:rFonts w:ascii="Times New Roman" w:hAnsi="Times New Roman" w:cs="Times New Roman"/>
          <w:sz w:val="28"/>
          <w:szCs w:val="28"/>
        </w:rPr>
        <w:t>настоящего</w:t>
      </w:r>
      <w:r w:rsidRPr="001C46D6">
        <w:rPr>
          <w:rFonts w:ascii="Times New Roman" w:hAnsi="Times New Roman" w:cs="Times New Roman"/>
          <w:sz w:val="28"/>
          <w:szCs w:val="28"/>
        </w:rPr>
        <w:t xml:space="preserve"> Порядка. </w:t>
      </w:r>
    </w:p>
    <w:p w:rsidR="00555A3A" w:rsidRDefault="001C46D6"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 xml:space="preserve">4.6. </w:t>
      </w:r>
      <w:r w:rsidR="00555A3A" w:rsidRPr="006D5F14">
        <w:rPr>
          <w:rFonts w:ascii="Times New Roman" w:hAnsi="Times New Roman" w:cs="Times New Roman"/>
          <w:sz w:val="28"/>
          <w:szCs w:val="28"/>
        </w:rPr>
        <w:t>Решение о внесении изменений в План принимается руководителем Учреждения.</w:t>
      </w:r>
    </w:p>
    <w:p w:rsidR="00555A3A" w:rsidRDefault="00555A3A" w:rsidP="00555A3A">
      <w:pPr>
        <w:pStyle w:val="ConsPlusNormal"/>
        <w:tabs>
          <w:tab w:val="left" w:pos="8115"/>
        </w:tabs>
        <w:ind w:firstLine="690"/>
        <w:jc w:val="both"/>
        <w:rPr>
          <w:rFonts w:ascii="Times New Roman" w:hAnsi="Times New Roman" w:cs="Times New Roman"/>
          <w:sz w:val="28"/>
          <w:szCs w:val="28"/>
        </w:rPr>
      </w:pPr>
      <w:r>
        <w:rPr>
          <w:rFonts w:ascii="Times New Roman" w:hAnsi="Times New Roman" w:cs="Times New Roman"/>
          <w:sz w:val="28"/>
          <w:szCs w:val="28"/>
        </w:rPr>
        <w:t>4.</w:t>
      </w:r>
      <w:r w:rsidR="001C46D6">
        <w:rPr>
          <w:rFonts w:ascii="Times New Roman" w:hAnsi="Times New Roman" w:cs="Times New Roman"/>
          <w:sz w:val="28"/>
          <w:szCs w:val="28"/>
        </w:rPr>
        <w:t>7</w:t>
      </w:r>
      <w:r>
        <w:rPr>
          <w:rFonts w:ascii="Times New Roman" w:hAnsi="Times New Roman" w:cs="Times New Roman"/>
          <w:sz w:val="28"/>
          <w:szCs w:val="28"/>
        </w:rPr>
        <w:t>.</w:t>
      </w:r>
      <w:r w:rsidRPr="00827FBB">
        <w:rPr>
          <w:rFonts w:ascii="Times New Roman" w:hAnsi="Times New Roman" w:cs="Times New Roman"/>
          <w:sz w:val="28"/>
          <w:szCs w:val="28"/>
        </w:rPr>
        <w:t xml:space="preserve"> Учреждение, имеющее обособленно</w:t>
      </w:r>
      <w:proofErr w:type="gramStart"/>
      <w:r w:rsidRPr="00827FBB">
        <w:rPr>
          <w:rFonts w:ascii="Times New Roman" w:hAnsi="Times New Roman" w:cs="Times New Roman"/>
          <w:sz w:val="28"/>
          <w:szCs w:val="28"/>
        </w:rPr>
        <w:t>е(</w:t>
      </w:r>
      <w:proofErr w:type="spellStart"/>
      <w:proofErr w:type="gramEnd"/>
      <w:r w:rsidRPr="00827FBB">
        <w:rPr>
          <w:rFonts w:ascii="Times New Roman" w:hAnsi="Times New Roman" w:cs="Times New Roman"/>
          <w:sz w:val="28"/>
          <w:szCs w:val="28"/>
        </w:rPr>
        <w:t>ые</w:t>
      </w:r>
      <w:proofErr w:type="spellEnd"/>
      <w:r w:rsidRPr="00827FBB">
        <w:rPr>
          <w:rFonts w:ascii="Times New Roman" w:hAnsi="Times New Roman" w:cs="Times New Roman"/>
          <w:sz w:val="28"/>
          <w:szCs w:val="28"/>
        </w:rPr>
        <w:t xml:space="preserve">) подразделение(я), на основании Плана, утвержденного в соответствии с пунктом </w:t>
      </w:r>
      <w:r>
        <w:rPr>
          <w:rFonts w:ascii="Times New Roman" w:hAnsi="Times New Roman" w:cs="Times New Roman"/>
          <w:sz w:val="28"/>
          <w:szCs w:val="28"/>
        </w:rPr>
        <w:t>2.3. Порядка</w:t>
      </w:r>
      <w:r w:rsidRPr="00827FBB">
        <w:rPr>
          <w:rFonts w:ascii="Times New Roman" w:hAnsi="Times New Roman" w:cs="Times New Roman"/>
          <w:sz w:val="28"/>
          <w:szCs w:val="28"/>
        </w:rPr>
        <w:t>, утверждает План головного учреждения без учета обособленног</w:t>
      </w:r>
      <w:proofErr w:type="gramStart"/>
      <w:r w:rsidRPr="00827FBB">
        <w:rPr>
          <w:rFonts w:ascii="Times New Roman" w:hAnsi="Times New Roman" w:cs="Times New Roman"/>
          <w:sz w:val="28"/>
          <w:szCs w:val="28"/>
        </w:rPr>
        <w:t>о(</w:t>
      </w:r>
      <w:proofErr w:type="spellStart"/>
      <w:proofErr w:type="gramEnd"/>
      <w:r w:rsidRPr="00827FBB">
        <w:rPr>
          <w:rFonts w:ascii="Times New Roman" w:hAnsi="Times New Roman" w:cs="Times New Roman"/>
          <w:sz w:val="28"/>
          <w:szCs w:val="28"/>
        </w:rPr>
        <w:t>ых</w:t>
      </w:r>
      <w:proofErr w:type="spellEnd"/>
      <w:r w:rsidRPr="00827FBB">
        <w:rPr>
          <w:rFonts w:ascii="Times New Roman" w:hAnsi="Times New Roman" w:cs="Times New Roman"/>
          <w:sz w:val="28"/>
          <w:szCs w:val="28"/>
        </w:rPr>
        <w:t>) подразделения(</w:t>
      </w:r>
      <w:proofErr w:type="spellStart"/>
      <w:r w:rsidRPr="00827FBB">
        <w:rPr>
          <w:rFonts w:ascii="Times New Roman" w:hAnsi="Times New Roman" w:cs="Times New Roman"/>
          <w:sz w:val="28"/>
          <w:szCs w:val="28"/>
        </w:rPr>
        <w:t>ий</w:t>
      </w:r>
      <w:proofErr w:type="spellEnd"/>
      <w:r w:rsidRPr="00827FBB">
        <w:rPr>
          <w:rFonts w:ascii="Times New Roman" w:hAnsi="Times New Roman" w:cs="Times New Roman"/>
          <w:sz w:val="28"/>
          <w:szCs w:val="28"/>
        </w:rPr>
        <w:t xml:space="preserve">) и План для каждого обособленного подразделения, </w:t>
      </w:r>
      <w:r w:rsidRPr="00827FBB">
        <w:rPr>
          <w:rFonts w:ascii="Times New Roman" w:hAnsi="Times New Roman" w:cs="Times New Roman"/>
          <w:sz w:val="28"/>
          <w:szCs w:val="28"/>
        </w:rPr>
        <w:lastRenderedPageBreak/>
        <w:t>включающие показатели расчетов между головным учреждением и обособленным(и) подразделением(</w:t>
      </w:r>
      <w:proofErr w:type="spellStart"/>
      <w:r w:rsidRPr="00827FBB">
        <w:rPr>
          <w:rFonts w:ascii="Times New Roman" w:hAnsi="Times New Roman" w:cs="Times New Roman"/>
          <w:sz w:val="28"/>
          <w:szCs w:val="28"/>
        </w:rPr>
        <w:t>ями</w:t>
      </w:r>
      <w:proofErr w:type="spellEnd"/>
      <w:r w:rsidRPr="00827FBB">
        <w:rPr>
          <w:rFonts w:ascii="Times New Roman" w:hAnsi="Times New Roman" w:cs="Times New Roman"/>
          <w:sz w:val="28"/>
          <w:szCs w:val="28"/>
        </w:rPr>
        <w:t>).</w:t>
      </w:r>
    </w:p>
    <w:p w:rsidR="00555A3A" w:rsidRPr="00187111" w:rsidRDefault="00555A3A" w:rsidP="00555A3A">
      <w:pPr>
        <w:pStyle w:val="ConsPlusNormal"/>
        <w:tabs>
          <w:tab w:val="left" w:pos="8115"/>
        </w:tabs>
        <w:ind w:firstLine="690"/>
        <w:jc w:val="both"/>
      </w:pPr>
      <w:r w:rsidRPr="00187111">
        <w:rPr>
          <w:rFonts w:ascii="Times New Roman" w:hAnsi="Times New Roman" w:cs="Times New Roman"/>
          <w:sz w:val="28"/>
          <w:szCs w:val="28"/>
        </w:rPr>
        <w:t>4.</w:t>
      </w:r>
      <w:r w:rsidR="001C46D6">
        <w:rPr>
          <w:rFonts w:ascii="Times New Roman" w:hAnsi="Times New Roman" w:cs="Times New Roman"/>
          <w:sz w:val="28"/>
          <w:szCs w:val="28"/>
        </w:rPr>
        <w:t>8</w:t>
      </w:r>
      <w:r w:rsidRPr="00187111">
        <w:rPr>
          <w:rFonts w:ascii="Times New Roman" w:hAnsi="Times New Roman" w:cs="Times New Roman"/>
          <w:sz w:val="28"/>
          <w:szCs w:val="28"/>
        </w:rPr>
        <w:t xml:space="preserve">. </w:t>
      </w:r>
      <w:r w:rsidR="00651ADF" w:rsidRPr="00651ADF">
        <w:rPr>
          <w:rFonts w:ascii="Times New Roman" w:hAnsi="Times New Roman" w:cs="Times New Roman"/>
          <w:sz w:val="28"/>
          <w:szCs w:val="28"/>
        </w:rPr>
        <w:t xml:space="preserve">Утвержденный план учреждения (План с учетом изменений), в пятидневный срок </w:t>
      </w:r>
      <w:proofErr w:type="gramStart"/>
      <w:r w:rsidR="00651ADF" w:rsidRPr="00651ADF">
        <w:rPr>
          <w:rFonts w:ascii="Times New Roman" w:hAnsi="Times New Roman" w:cs="Times New Roman"/>
          <w:sz w:val="28"/>
          <w:szCs w:val="28"/>
        </w:rPr>
        <w:t>с даты утверждения</w:t>
      </w:r>
      <w:proofErr w:type="gramEnd"/>
      <w:r w:rsidR="00651ADF" w:rsidRPr="00651ADF">
        <w:rPr>
          <w:rFonts w:ascii="Times New Roman" w:hAnsi="Times New Roman" w:cs="Times New Roman"/>
          <w:sz w:val="28"/>
          <w:szCs w:val="28"/>
        </w:rPr>
        <w:t>, размещается на официальном сайте www.bus.gov.ru для размещения информации о государственных (муниципальных) учреждениях в сети Интернет согласно установленному порядку</w:t>
      </w:r>
      <w:r w:rsidRPr="00187111">
        <w:rPr>
          <w:rFonts w:ascii="Times New Roman" w:hAnsi="Times New Roman" w:cs="Times New Roman"/>
          <w:sz w:val="28"/>
          <w:szCs w:val="28"/>
        </w:rPr>
        <w:t>.</w:t>
      </w:r>
    </w:p>
    <w:p w:rsidR="00555A3A" w:rsidRDefault="00555A3A" w:rsidP="00555A3A">
      <w:pPr>
        <w:pStyle w:val="ConsPlusNormal"/>
        <w:tabs>
          <w:tab w:val="left" w:pos="8115"/>
        </w:tabs>
        <w:ind w:firstLine="690"/>
        <w:jc w:val="both"/>
      </w:pPr>
      <w:r w:rsidRPr="00187111">
        <w:rPr>
          <w:rFonts w:ascii="Times New Roman" w:hAnsi="Times New Roman" w:cs="Times New Roman"/>
          <w:sz w:val="28"/>
          <w:szCs w:val="28"/>
        </w:rPr>
        <w:t xml:space="preserve">Информация к Плану представляется в </w:t>
      </w:r>
      <w:r w:rsidR="00DA09B7">
        <w:rPr>
          <w:rFonts w:ascii="Times New Roman" w:hAnsi="Times New Roman" w:cs="Times New Roman"/>
          <w:sz w:val="28"/>
          <w:szCs w:val="28"/>
        </w:rPr>
        <w:t>финансовое управление</w:t>
      </w:r>
      <w:r>
        <w:rPr>
          <w:rFonts w:ascii="Times New Roman" w:hAnsi="Times New Roman" w:cs="Times New Roman"/>
          <w:sz w:val="28"/>
          <w:szCs w:val="28"/>
        </w:rPr>
        <w:t xml:space="preserve"> администрации города</w:t>
      </w:r>
      <w:r w:rsidRPr="00187111">
        <w:rPr>
          <w:rFonts w:ascii="Times New Roman" w:hAnsi="Times New Roman" w:cs="Times New Roman"/>
          <w:sz w:val="28"/>
          <w:szCs w:val="28"/>
        </w:rPr>
        <w:t xml:space="preserve"> </w:t>
      </w:r>
      <w:r w:rsidR="00DA09B7">
        <w:rPr>
          <w:rFonts w:ascii="Times New Roman" w:hAnsi="Times New Roman" w:cs="Times New Roman"/>
          <w:sz w:val="28"/>
          <w:szCs w:val="28"/>
        </w:rPr>
        <w:t xml:space="preserve">Кирсанова </w:t>
      </w:r>
      <w:r w:rsidRPr="00187111">
        <w:rPr>
          <w:rFonts w:ascii="Times New Roman" w:hAnsi="Times New Roman" w:cs="Times New Roman"/>
          <w:sz w:val="28"/>
          <w:szCs w:val="28"/>
        </w:rPr>
        <w:t xml:space="preserve">вместе с утвержденным Планом </w:t>
      </w:r>
      <w:r w:rsidR="00C41E41">
        <w:rPr>
          <w:rFonts w:ascii="Times New Roman" w:hAnsi="Times New Roman" w:cs="Times New Roman"/>
          <w:sz w:val="28"/>
          <w:szCs w:val="28"/>
        </w:rPr>
        <w:t>у</w:t>
      </w:r>
      <w:r w:rsidRPr="00187111">
        <w:rPr>
          <w:rFonts w:ascii="Times New Roman" w:hAnsi="Times New Roman" w:cs="Times New Roman"/>
          <w:sz w:val="28"/>
          <w:szCs w:val="28"/>
        </w:rPr>
        <w:t>чреждения (Планом с учетом изменений).</w:t>
      </w:r>
    </w:p>
    <w:p w:rsidR="00555A3A" w:rsidRPr="00594142" w:rsidRDefault="00555A3A" w:rsidP="00594142">
      <w:pPr>
        <w:spacing w:after="0" w:line="240" w:lineRule="auto"/>
        <w:rPr>
          <w:rFonts w:ascii="Times New Roman" w:hAnsi="Times New Roman" w:cs="Times New Roman"/>
          <w:sz w:val="28"/>
          <w:szCs w:val="28"/>
        </w:rPr>
      </w:pPr>
    </w:p>
    <w:p w:rsidR="00594142" w:rsidRDefault="00594142" w:rsidP="00594142">
      <w:pPr>
        <w:spacing w:after="0" w:line="240" w:lineRule="auto"/>
        <w:rPr>
          <w:rFonts w:ascii="Times New Roman" w:hAnsi="Times New Roman" w:cs="Times New Roman"/>
          <w:sz w:val="28"/>
          <w:szCs w:val="28"/>
        </w:rPr>
      </w:pPr>
    </w:p>
    <w:p w:rsidR="00594142" w:rsidRPr="00594142" w:rsidRDefault="00594142" w:rsidP="00594142">
      <w:pPr>
        <w:spacing w:after="0" w:line="240" w:lineRule="auto"/>
        <w:rPr>
          <w:rFonts w:ascii="Times New Roman" w:hAnsi="Times New Roman" w:cs="Times New Roman"/>
          <w:sz w:val="28"/>
          <w:szCs w:val="28"/>
        </w:rPr>
      </w:pPr>
    </w:p>
    <w:p w:rsidR="00D207F2" w:rsidRDefault="00D207F2" w:rsidP="00594142">
      <w:pPr>
        <w:spacing w:after="0" w:line="240" w:lineRule="auto"/>
        <w:rPr>
          <w:rFonts w:ascii="Times New Roman" w:hAnsi="Times New Roman" w:cs="Times New Roman"/>
          <w:sz w:val="28"/>
          <w:szCs w:val="28"/>
        </w:rPr>
      </w:pPr>
      <w:bookmarkStart w:id="0" w:name="_GoBack"/>
      <w:bookmarkEnd w:id="0"/>
    </w:p>
    <w:p w:rsidR="00D207F2" w:rsidRDefault="00D207F2" w:rsidP="00594142">
      <w:pPr>
        <w:spacing w:after="0" w:line="240" w:lineRule="auto"/>
        <w:rPr>
          <w:rFonts w:ascii="Times New Roman" w:hAnsi="Times New Roman" w:cs="Times New Roman"/>
          <w:sz w:val="28"/>
          <w:szCs w:val="28"/>
        </w:rPr>
      </w:pPr>
    </w:p>
    <w:p w:rsidR="00D207F2" w:rsidRDefault="00D207F2" w:rsidP="00594142">
      <w:pPr>
        <w:spacing w:after="0" w:line="240" w:lineRule="auto"/>
        <w:rPr>
          <w:rFonts w:ascii="Times New Roman" w:hAnsi="Times New Roman" w:cs="Times New Roman"/>
          <w:sz w:val="28"/>
          <w:szCs w:val="28"/>
        </w:rPr>
      </w:pPr>
    </w:p>
    <w:p w:rsidR="00D207F2" w:rsidRDefault="00D207F2" w:rsidP="00594142">
      <w:pPr>
        <w:spacing w:after="0" w:line="240" w:lineRule="auto"/>
        <w:rPr>
          <w:rFonts w:ascii="Times New Roman" w:hAnsi="Times New Roman" w:cs="Times New Roman"/>
          <w:sz w:val="28"/>
          <w:szCs w:val="28"/>
        </w:rPr>
      </w:pPr>
    </w:p>
    <w:p w:rsidR="00D207F2" w:rsidRDefault="00D207F2" w:rsidP="00594142">
      <w:pPr>
        <w:spacing w:after="0" w:line="240" w:lineRule="auto"/>
        <w:rPr>
          <w:rFonts w:ascii="Times New Roman" w:hAnsi="Times New Roman" w:cs="Times New Roman"/>
          <w:sz w:val="28"/>
          <w:szCs w:val="28"/>
        </w:rPr>
      </w:pPr>
    </w:p>
    <w:p w:rsidR="00D207F2" w:rsidRDefault="00D207F2" w:rsidP="00594142">
      <w:pPr>
        <w:spacing w:after="0" w:line="240" w:lineRule="auto"/>
        <w:rPr>
          <w:rFonts w:ascii="Times New Roman" w:hAnsi="Times New Roman" w:cs="Times New Roman"/>
          <w:sz w:val="28"/>
          <w:szCs w:val="28"/>
        </w:rPr>
      </w:pPr>
    </w:p>
    <w:p w:rsidR="00D207F2" w:rsidRDefault="00D207F2" w:rsidP="00A04253">
      <w:pPr>
        <w:widowControl w:val="0"/>
        <w:autoSpaceDE w:val="0"/>
        <w:autoSpaceDN w:val="0"/>
        <w:snapToGrid w:val="0"/>
        <w:spacing w:after="0" w:line="240" w:lineRule="auto"/>
        <w:textAlignment w:val="baseline"/>
        <w:rPr>
          <w:rFonts w:ascii="Times New Roman" w:eastAsia="Times New Roman" w:hAnsi="Times New Roman" w:cs="Times New Roman"/>
          <w:kern w:val="3"/>
          <w:sz w:val="28"/>
          <w:szCs w:val="28"/>
          <w:lang w:eastAsia="zh-CN"/>
        </w:rPr>
        <w:sectPr w:rsidR="00D207F2" w:rsidSect="00FE1F8D">
          <w:headerReference w:type="first" r:id="rId9"/>
          <w:pgSz w:w="11906" w:h="16838"/>
          <w:pgMar w:top="1134" w:right="850" w:bottom="1134" w:left="1701" w:header="708" w:footer="708" w:gutter="0"/>
          <w:cols w:space="708"/>
          <w:titlePg/>
          <w:docGrid w:linePitch="360"/>
        </w:sectPr>
      </w:pPr>
    </w:p>
    <w:p w:rsidR="00803730" w:rsidRPr="00420C7D" w:rsidRDefault="00803730" w:rsidP="00A04253">
      <w:pPr>
        <w:widowControl w:val="0"/>
        <w:autoSpaceDE w:val="0"/>
        <w:autoSpaceDN w:val="0"/>
        <w:snapToGrid w:val="0"/>
        <w:spacing w:after="0" w:line="240" w:lineRule="auto"/>
        <w:textAlignment w:val="baseline"/>
        <w:rPr>
          <w:rFonts w:ascii="Times New Roman" w:hAnsi="Times New Roman" w:cs="Times New Roman"/>
          <w:sz w:val="28"/>
          <w:szCs w:val="28"/>
        </w:rPr>
      </w:pPr>
    </w:p>
    <w:sectPr w:rsidR="00803730" w:rsidRPr="00420C7D" w:rsidSect="001363E3">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80C" w:rsidRDefault="0033580C" w:rsidP="00FE1F8D">
      <w:pPr>
        <w:spacing w:after="0" w:line="240" w:lineRule="auto"/>
      </w:pPr>
      <w:r>
        <w:separator/>
      </w:r>
    </w:p>
  </w:endnote>
  <w:endnote w:type="continuationSeparator" w:id="0">
    <w:p w:rsidR="0033580C" w:rsidRDefault="0033580C" w:rsidP="00FE1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80C" w:rsidRDefault="0033580C" w:rsidP="00FE1F8D">
      <w:pPr>
        <w:spacing w:after="0" w:line="240" w:lineRule="auto"/>
      </w:pPr>
      <w:r>
        <w:separator/>
      </w:r>
    </w:p>
  </w:footnote>
  <w:footnote w:type="continuationSeparator" w:id="0">
    <w:p w:rsidR="0033580C" w:rsidRDefault="0033580C" w:rsidP="00FE1F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4427723"/>
      <w:docPartObj>
        <w:docPartGallery w:val="Page Numbers (Top of Page)"/>
        <w:docPartUnique/>
      </w:docPartObj>
    </w:sdtPr>
    <w:sdtEndPr/>
    <w:sdtContent>
      <w:p w:rsidR="00872A27" w:rsidRDefault="00872A27" w:rsidP="00646F53">
        <w:pPr>
          <w:pStyle w:val="a3"/>
          <w:jc w:val="center"/>
        </w:pPr>
      </w:p>
      <w:p w:rsidR="00872A27" w:rsidRDefault="0033580C" w:rsidP="00D207F2">
        <w:pPr>
          <w:pStyle w:val="a3"/>
          <w:jc w:val="right"/>
        </w:pPr>
      </w:p>
    </w:sdtContent>
  </w:sdt>
  <w:p w:rsidR="00872A27" w:rsidRDefault="00872A2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9710E"/>
    <w:multiLevelType w:val="multilevel"/>
    <w:tmpl w:val="F1ECACAC"/>
    <w:styleLink w:val="WWNum1"/>
    <w:lvl w:ilvl="0">
      <w:start w:val="1"/>
      <w:numFmt w:val="none"/>
      <w:suff w:val="nothing"/>
      <w:lvlText w:val="%1"/>
      <w:lvlJc w:val="left"/>
      <w:pPr>
        <w:ind w:left="720" w:hanging="360"/>
      </w:pPr>
    </w:lvl>
    <w:lvl w:ilvl="1">
      <w:start w:val="1"/>
      <w:numFmt w:val="none"/>
      <w:suff w:val="nothing"/>
      <w:lvlText w:val="%2"/>
      <w:lvlJc w:val="left"/>
      <w:pPr>
        <w:ind w:left="1080" w:hanging="360"/>
      </w:pPr>
    </w:lvl>
    <w:lvl w:ilvl="2">
      <w:start w:val="1"/>
      <w:numFmt w:val="none"/>
      <w:suff w:val="nothing"/>
      <w:lvlText w:val="%3"/>
      <w:lvlJc w:val="left"/>
      <w:pPr>
        <w:ind w:left="1440" w:hanging="360"/>
      </w:pPr>
    </w:lvl>
    <w:lvl w:ilvl="3">
      <w:start w:val="1"/>
      <w:numFmt w:val="none"/>
      <w:suff w:val="nothing"/>
      <w:lvlText w:val="%4"/>
      <w:lvlJc w:val="left"/>
      <w:pPr>
        <w:ind w:left="1800" w:hanging="360"/>
      </w:pPr>
    </w:lvl>
    <w:lvl w:ilvl="4">
      <w:start w:val="1"/>
      <w:numFmt w:val="none"/>
      <w:suff w:val="nothing"/>
      <w:lvlText w:val="%5"/>
      <w:lvlJc w:val="left"/>
      <w:pPr>
        <w:ind w:left="2160" w:hanging="360"/>
      </w:pPr>
    </w:lvl>
    <w:lvl w:ilvl="5">
      <w:start w:val="1"/>
      <w:numFmt w:val="none"/>
      <w:suff w:val="nothing"/>
      <w:lvlText w:val="%6"/>
      <w:lvlJc w:val="left"/>
      <w:pPr>
        <w:ind w:left="2520" w:hanging="360"/>
      </w:pPr>
    </w:lvl>
    <w:lvl w:ilvl="6">
      <w:start w:val="1"/>
      <w:numFmt w:val="none"/>
      <w:suff w:val="nothing"/>
      <w:lvlText w:val="%7"/>
      <w:lvlJc w:val="left"/>
      <w:pPr>
        <w:ind w:left="2880" w:hanging="360"/>
      </w:pPr>
    </w:lvl>
    <w:lvl w:ilvl="7">
      <w:start w:val="1"/>
      <w:numFmt w:val="none"/>
      <w:suff w:val="nothing"/>
      <w:lvlText w:val="%8"/>
      <w:lvlJc w:val="left"/>
      <w:pPr>
        <w:ind w:left="3240" w:hanging="360"/>
      </w:pPr>
    </w:lvl>
    <w:lvl w:ilvl="8">
      <w:start w:val="1"/>
      <w:numFmt w:val="none"/>
      <w:suff w:val="nothing"/>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3A"/>
    <w:rsid w:val="00014094"/>
    <w:rsid w:val="00044796"/>
    <w:rsid w:val="000678E9"/>
    <w:rsid w:val="000F39D3"/>
    <w:rsid w:val="000F5E1D"/>
    <w:rsid w:val="001003D6"/>
    <w:rsid w:val="00102A30"/>
    <w:rsid w:val="00105EDE"/>
    <w:rsid w:val="00125786"/>
    <w:rsid w:val="001363E3"/>
    <w:rsid w:val="001908DB"/>
    <w:rsid w:val="00191B12"/>
    <w:rsid w:val="00197F6E"/>
    <w:rsid w:val="001A0DD6"/>
    <w:rsid w:val="001C0DBC"/>
    <w:rsid w:val="001C46D6"/>
    <w:rsid w:val="001C5668"/>
    <w:rsid w:val="001C6999"/>
    <w:rsid w:val="001E1A08"/>
    <w:rsid w:val="001E7411"/>
    <w:rsid w:val="002771E0"/>
    <w:rsid w:val="0029195B"/>
    <w:rsid w:val="002B54AD"/>
    <w:rsid w:val="002B60D5"/>
    <w:rsid w:val="002C424D"/>
    <w:rsid w:val="0033580C"/>
    <w:rsid w:val="00337816"/>
    <w:rsid w:val="003B074B"/>
    <w:rsid w:val="003B4499"/>
    <w:rsid w:val="003B4856"/>
    <w:rsid w:val="003D2DC7"/>
    <w:rsid w:val="0040488F"/>
    <w:rsid w:val="00420C7D"/>
    <w:rsid w:val="00450E30"/>
    <w:rsid w:val="00535207"/>
    <w:rsid w:val="005525F6"/>
    <w:rsid w:val="00555A3A"/>
    <w:rsid w:val="00574F74"/>
    <w:rsid w:val="00590B32"/>
    <w:rsid w:val="00594142"/>
    <w:rsid w:val="005B4885"/>
    <w:rsid w:val="00646F53"/>
    <w:rsid w:val="00651ADF"/>
    <w:rsid w:val="006607BD"/>
    <w:rsid w:val="006A1CD9"/>
    <w:rsid w:val="006E4824"/>
    <w:rsid w:val="007216F0"/>
    <w:rsid w:val="007243E8"/>
    <w:rsid w:val="00726D87"/>
    <w:rsid w:val="0072782B"/>
    <w:rsid w:val="007954CA"/>
    <w:rsid w:val="007A61C6"/>
    <w:rsid w:val="00803730"/>
    <w:rsid w:val="00807883"/>
    <w:rsid w:val="00860D93"/>
    <w:rsid w:val="00872A27"/>
    <w:rsid w:val="008A7004"/>
    <w:rsid w:val="00910382"/>
    <w:rsid w:val="009413A1"/>
    <w:rsid w:val="00952C29"/>
    <w:rsid w:val="009968DD"/>
    <w:rsid w:val="009A2896"/>
    <w:rsid w:val="009B5B05"/>
    <w:rsid w:val="00A04253"/>
    <w:rsid w:val="00A12A6F"/>
    <w:rsid w:val="00A44A0D"/>
    <w:rsid w:val="00A55802"/>
    <w:rsid w:val="00A5704C"/>
    <w:rsid w:val="00A7626E"/>
    <w:rsid w:val="00A97C8F"/>
    <w:rsid w:val="00AA5062"/>
    <w:rsid w:val="00AE4F4C"/>
    <w:rsid w:val="00B0571A"/>
    <w:rsid w:val="00B13EED"/>
    <w:rsid w:val="00B17ACF"/>
    <w:rsid w:val="00B32B6C"/>
    <w:rsid w:val="00B523E6"/>
    <w:rsid w:val="00B642E0"/>
    <w:rsid w:val="00B64F54"/>
    <w:rsid w:val="00BA62CF"/>
    <w:rsid w:val="00BA6632"/>
    <w:rsid w:val="00BC689F"/>
    <w:rsid w:val="00BD2D90"/>
    <w:rsid w:val="00C11B91"/>
    <w:rsid w:val="00C24E9E"/>
    <w:rsid w:val="00C41E41"/>
    <w:rsid w:val="00C46658"/>
    <w:rsid w:val="00C55043"/>
    <w:rsid w:val="00C9154E"/>
    <w:rsid w:val="00CC035F"/>
    <w:rsid w:val="00CD36CC"/>
    <w:rsid w:val="00D03270"/>
    <w:rsid w:val="00D207F2"/>
    <w:rsid w:val="00D23036"/>
    <w:rsid w:val="00D523B1"/>
    <w:rsid w:val="00D7763E"/>
    <w:rsid w:val="00DA09B7"/>
    <w:rsid w:val="00DB0588"/>
    <w:rsid w:val="00DD3DFB"/>
    <w:rsid w:val="00DF5A66"/>
    <w:rsid w:val="00E00B66"/>
    <w:rsid w:val="00E51D83"/>
    <w:rsid w:val="00E66A31"/>
    <w:rsid w:val="00E70AF0"/>
    <w:rsid w:val="00E9799E"/>
    <w:rsid w:val="00EE6997"/>
    <w:rsid w:val="00F441F4"/>
    <w:rsid w:val="00F46571"/>
    <w:rsid w:val="00F7045B"/>
    <w:rsid w:val="00F775DB"/>
    <w:rsid w:val="00FA0994"/>
    <w:rsid w:val="00FA70E4"/>
    <w:rsid w:val="00FB705F"/>
    <w:rsid w:val="00FD1BBA"/>
    <w:rsid w:val="00FE1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A3A"/>
    <w:pPr>
      <w:spacing w:after="160" w:line="259" w:lineRule="auto"/>
    </w:pPr>
  </w:style>
  <w:style w:type="paragraph" w:styleId="1">
    <w:name w:val="heading 1"/>
    <w:basedOn w:val="Heading"/>
    <w:next w:val="Textbody"/>
    <w:link w:val="10"/>
    <w:rsid w:val="00803730"/>
    <w:pPr>
      <w:suppressAutoHyphens/>
      <w:spacing w:before="108" w:after="108"/>
      <w:ind w:firstLine="720"/>
      <w:jc w:val="center"/>
      <w:outlineLvl w:val="0"/>
    </w:pPr>
    <w:rPr>
      <w:rFonts w:ascii="Verdana" w:hAnsi="Verdana"/>
      <w:b/>
      <w:sz w:val="24"/>
      <w:shd w:val="clear" w:color="auto" w:fill="F0F0F0"/>
    </w:rPr>
  </w:style>
  <w:style w:type="paragraph" w:styleId="2">
    <w:name w:val="heading 2"/>
    <w:basedOn w:val="1"/>
    <w:next w:val="Textbody"/>
    <w:link w:val="20"/>
    <w:rsid w:val="00803730"/>
    <w:pPr>
      <w:outlineLvl w:val="1"/>
    </w:pPr>
  </w:style>
  <w:style w:type="paragraph" w:styleId="3">
    <w:name w:val="heading 3"/>
    <w:basedOn w:val="2"/>
    <w:next w:val="Standard"/>
    <w:link w:val="30"/>
    <w:rsid w:val="00803730"/>
    <w:pPr>
      <w:outlineLvl w:val="2"/>
    </w:pPr>
    <w:rPr>
      <w:rFonts w:ascii="Times New Roman" w:eastAsia="Times New Roman" w:hAnsi="Times New Roman" w:cs="Times New Roman"/>
    </w:rPr>
  </w:style>
  <w:style w:type="paragraph" w:styleId="4">
    <w:name w:val="heading 4"/>
    <w:basedOn w:val="3"/>
    <w:next w:val="Textbody"/>
    <w:link w:val="40"/>
    <w:rsid w:val="00803730"/>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555A3A"/>
    <w:pPr>
      <w:suppressAutoHyphens/>
      <w:autoSpaceDN w:val="0"/>
      <w:spacing w:after="0" w:line="240" w:lineRule="auto"/>
      <w:textAlignment w:val="baseline"/>
    </w:pPr>
    <w:rPr>
      <w:rFonts w:ascii="Times New Roman" w:eastAsia="Arial" w:hAnsi="Times New Roman" w:cs="Times New Roman"/>
      <w:kern w:val="3"/>
      <w:sz w:val="24"/>
      <w:szCs w:val="24"/>
      <w:lang w:eastAsia="zh-CN"/>
    </w:rPr>
  </w:style>
  <w:style w:type="paragraph" w:customStyle="1" w:styleId="ConsPlusNormal">
    <w:name w:val="ConsPlusNormal"/>
    <w:rsid w:val="00555A3A"/>
    <w:pPr>
      <w:suppressAutoHyphens/>
      <w:autoSpaceDE w:val="0"/>
      <w:autoSpaceDN w:val="0"/>
      <w:spacing w:after="0" w:line="240" w:lineRule="auto"/>
      <w:ind w:firstLine="720"/>
      <w:textAlignment w:val="baseline"/>
    </w:pPr>
    <w:rPr>
      <w:rFonts w:ascii="Arial" w:eastAsia="Arial" w:hAnsi="Arial" w:cs="Arial"/>
      <w:kern w:val="3"/>
      <w:sz w:val="20"/>
      <w:szCs w:val="20"/>
      <w:lang w:eastAsia="zh-CN"/>
    </w:rPr>
  </w:style>
  <w:style w:type="paragraph" w:styleId="a3">
    <w:name w:val="header"/>
    <w:basedOn w:val="a"/>
    <w:link w:val="a4"/>
    <w:uiPriority w:val="99"/>
    <w:unhideWhenUsed/>
    <w:rsid w:val="00FE1F8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E1F8D"/>
  </w:style>
  <w:style w:type="paragraph" w:styleId="a5">
    <w:name w:val="footer"/>
    <w:basedOn w:val="a"/>
    <w:link w:val="a6"/>
    <w:unhideWhenUsed/>
    <w:rsid w:val="00FE1F8D"/>
    <w:pPr>
      <w:tabs>
        <w:tab w:val="center" w:pos="4677"/>
        <w:tab w:val="right" w:pos="9355"/>
      </w:tabs>
      <w:spacing w:after="0" w:line="240" w:lineRule="auto"/>
    </w:pPr>
  </w:style>
  <w:style w:type="character" w:customStyle="1" w:styleId="a6">
    <w:name w:val="Нижний колонтитул Знак"/>
    <w:basedOn w:val="a0"/>
    <w:link w:val="a5"/>
    <w:rsid w:val="00FE1F8D"/>
  </w:style>
  <w:style w:type="paragraph" w:styleId="a7">
    <w:name w:val="Balloon Text"/>
    <w:basedOn w:val="a"/>
    <w:link w:val="a8"/>
    <w:uiPriority w:val="99"/>
    <w:semiHidden/>
    <w:unhideWhenUsed/>
    <w:rsid w:val="00726D8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26D87"/>
    <w:rPr>
      <w:rFonts w:ascii="Segoe UI" w:hAnsi="Segoe UI" w:cs="Segoe UI"/>
      <w:sz w:val="18"/>
      <w:szCs w:val="18"/>
    </w:rPr>
  </w:style>
  <w:style w:type="numbering" w:customStyle="1" w:styleId="11">
    <w:name w:val="Нет списка1"/>
    <w:next w:val="a2"/>
    <w:uiPriority w:val="99"/>
    <w:semiHidden/>
    <w:unhideWhenUsed/>
    <w:rsid w:val="00D207F2"/>
  </w:style>
  <w:style w:type="paragraph" w:customStyle="1" w:styleId="Heading">
    <w:name w:val="Heading"/>
    <w:basedOn w:val="Standard"/>
    <w:next w:val="Textbody"/>
    <w:rsid w:val="00D207F2"/>
    <w:pPr>
      <w:keepNext/>
      <w:suppressAutoHyphens w:val="0"/>
      <w:spacing w:before="240" w:after="120"/>
    </w:pPr>
    <w:rPr>
      <w:rFonts w:ascii="Arial" w:eastAsia="Microsoft YaHei" w:hAnsi="Arial" w:cs="Mangal"/>
      <w:sz w:val="28"/>
      <w:szCs w:val="28"/>
    </w:rPr>
  </w:style>
  <w:style w:type="paragraph" w:customStyle="1" w:styleId="Textbody">
    <w:name w:val="Text body"/>
    <w:basedOn w:val="Standard"/>
    <w:rsid w:val="00D207F2"/>
    <w:pPr>
      <w:suppressAutoHyphens w:val="0"/>
      <w:spacing w:after="120"/>
    </w:pPr>
    <w:rPr>
      <w:rFonts w:eastAsia="Times New Roman"/>
    </w:rPr>
  </w:style>
  <w:style w:type="paragraph" w:styleId="a9">
    <w:name w:val="Subtitle"/>
    <w:basedOn w:val="aa"/>
    <w:next w:val="Textbody"/>
    <w:link w:val="ab"/>
    <w:rsid w:val="00D207F2"/>
    <w:pPr>
      <w:keepNext/>
      <w:autoSpaceDN w:val="0"/>
      <w:spacing w:before="240" w:after="120"/>
      <w:contextualSpacing w:val="0"/>
      <w:jc w:val="center"/>
      <w:textAlignment w:val="baseline"/>
    </w:pPr>
    <w:rPr>
      <w:rFonts w:ascii="Arial" w:eastAsia="Lucida Sans Unicode" w:hAnsi="Arial" w:cs="Mangal"/>
      <w:i/>
      <w:iCs/>
      <w:spacing w:val="0"/>
      <w:kern w:val="3"/>
      <w:sz w:val="28"/>
      <w:szCs w:val="28"/>
      <w:lang w:eastAsia="zh-CN"/>
    </w:rPr>
  </w:style>
  <w:style w:type="character" w:customStyle="1" w:styleId="ab">
    <w:name w:val="Подзаголовок Знак"/>
    <w:basedOn w:val="a0"/>
    <w:link w:val="a9"/>
    <w:rsid w:val="00D207F2"/>
    <w:rPr>
      <w:rFonts w:ascii="Arial" w:eastAsia="Lucida Sans Unicode" w:hAnsi="Arial" w:cs="Mangal"/>
      <w:i/>
      <w:iCs/>
      <w:kern w:val="3"/>
      <w:sz w:val="28"/>
      <w:szCs w:val="28"/>
      <w:lang w:eastAsia="zh-CN"/>
    </w:rPr>
  </w:style>
  <w:style w:type="paragraph" w:styleId="ac">
    <w:name w:val="List"/>
    <w:basedOn w:val="Textbody"/>
    <w:rsid w:val="00D207F2"/>
    <w:rPr>
      <w:rFonts w:cs="Mangal"/>
    </w:rPr>
  </w:style>
  <w:style w:type="paragraph" w:styleId="ad">
    <w:name w:val="caption"/>
    <w:basedOn w:val="Standard"/>
    <w:rsid w:val="00D207F2"/>
    <w:pPr>
      <w:suppressLineNumbers/>
      <w:suppressAutoHyphens w:val="0"/>
      <w:spacing w:before="120" w:after="120"/>
    </w:pPr>
    <w:rPr>
      <w:rFonts w:eastAsia="Times New Roman" w:cs="Mangal"/>
      <w:i/>
      <w:iCs/>
    </w:rPr>
  </w:style>
  <w:style w:type="paragraph" w:customStyle="1" w:styleId="Index">
    <w:name w:val="Index"/>
    <w:basedOn w:val="Standard"/>
    <w:rsid w:val="00D207F2"/>
    <w:pPr>
      <w:suppressLineNumbers/>
      <w:suppressAutoHyphens w:val="0"/>
    </w:pPr>
    <w:rPr>
      <w:rFonts w:eastAsia="Times New Roman" w:cs="Mangal"/>
    </w:rPr>
  </w:style>
  <w:style w:type="paragraph" w:customStyle="1" w:styleId="ConsPlusNonformat">
    <w:name w:val="ConsPlusNonformat"/>
    <w:rsid w:val="00D207F2"/>
    <w:pPr>
      <w:suppressAutoHyphens/>
      <w:autoSpaceDE w:val="0"/>
      <w:autoSpaceDN w:val="0"/>
      <w:spacing w:after="0" w:line="240" w:lineRule="auto"/>
      <w:textAlignment w:val="baseline"/>
    </w:pPr>
    <w:rPr>
      <w:rFonts w:ascii="Courier New" w:eastAsia="Times New Roman" w:hAnsi="Courier New" w:cs="Courier New"/>
      <w:kern w:val="3"/>
      <w:sz w:val="20"/>
      <w:szCs w:val="20"/>
      <w:lang w:eastAsia="zh-CN"/>
    </w:rPr>
  </w:style>
  <w:style w:type="paragraph" w:customStyle="1" w:styleId="ConsPlusTitle">
    <w:name w:val="ConsPlusTitle"/>
    <w:rsid w:val="00D207F2"/>
    <w:pPr>
      <w:suppressAutoHyphens/>
      <w:autoSpaceDE w:val="0"/>
      <w:autoSpaceDN w:val="0"/>
      <w:spacing w:after="0" w:line="240" w:lineRule="auto"/>
      <w:textAlignment w:val="baseline"/>
    </w:pPr>
    <w:rPr>
      <w:rFonts w:ascii="Arial" w:eastAsia="Times New Roman" w:hAnsi="Arial" w:cs="Arial"/>
      <w:b/>
      <w:bCs/>
      <w:kern w:val="3"/>
      <w:sz w:val="20"/>
      <w:szCs w:val="20"/>
      <w:lang w:eastAsia="zh-CN"/>
    </w:rPr>
  </w:style>
  <w:style w:type="paragraph" w:customStyle="1" w:styleId="TableContents">
    <w:name w:val="Table Contents"/>
    <w:basedOn w:val="Standard"/>
    <w:rsid w:val="00D207F2"/>
    <w:pPr>
      <w:suppressLineNumbers/>
      <w:suppressAutoHyphens w:val="0"/>
    </w:pPr>
    <w:rPr>
      <w:rFonts w:eastAsia="Times New Roman"/>
    </w:rPr>
  </w:style>
  <w:style w:type="paragraph" w:customStyle="1" w:styleId="TableHeading">
    <w:name w:val="Table Heading"/>
    <w:basedOn w:val="TableContents"/>
    <w:rsid w:val="00D207F2"/>
    <w:pPr>
      <w:jc w:val="center"/>
    </w:pPr>
    <w:rPr>
      <w:b/>
      <w:bCs/>
    </w:rPr>
  </w:style>
  <w:style w:type="paragraph" w:customStyle="1" w:styleId="Framecontents">
    <w:name w:val="Frame contents"/>
    <w:basedOn w:val="Textbody"/>
    <w:rsid w:val="00D207F2"/>
  </w:style>
  <w:style w:type="character" w:styleId="ae">
    <w:name w:val="page number"/>
    <w:basedOn w:val="a0"/>
    <w:rsid w:val="00D207F2"/>
  </w:style>
  <w:style w:type="character" w:customStyle="1" w:styleId="Internetlink">
    <w:name w:val="Internet link"/>
    <w:rsid w:val="00D207F2"/>
    <w:rPr>
      <w:color w:val="000080"/>
      <w:u w:val="single"/>
    </w:rPr>
  </w:style>
  <w:style w:type="character" w:styleId="af">
    <w:name w:val="Hyperlink"/>
    <w:uiPriority w:val="99"/>
    <w:unhideWhenUsed/>
    <w:rsid w:val="00D207F2"/>
    <w:rPr>
      <w:color w:val="0563C1"/>
      <w:u w:val="single"/>
    </w:rPr>
  </w:style>
  <w:style w:type="paragraph" w:styleId="aa">
    <w:name w:val="Title"/>
    <w:basedOn w:val="a"/>
    <w:next w:val="a"/>
    <w:link w:val="af0"/>
    <w:qFormat/>
    <w:rsid w:val="00D207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a"/>
    <w:rsid w:val="00D207F2"/>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803730"/>
    <w:rPr>
      <w:rFonts w:ascii="Verdana" w:eastAsia="Microsoft YaHei" w:hAnsi="Verdana" w:cs="Mangal"/>
      <w:b/>
      <w:kern w:val="3"/>
      <w:sz w:val="24"/>
      <w:szCs w:val="28"/>
      <w:lang w:eastAsia="zh-CN"/>
    </w:rPr>
  </w:style>
  <w:style w:type="character" w:customStyle="1" w:styleId="20">
    <w:name w:val="Заголовок 2 Знак"/>
    <w:basedOn w:val="a0"/>
    <w:link w:val="2"/>
    <w:rsid w:val="00803730"/>
    <w:rPr>
      <w:rFonts w:ascii="Verdana" w:eastAsia="Microsoft YaHei" w:hAnsi="Verdana" w:cs="Mangal"/>
      <w:b/>
      <w:kern w:val="3"/>
      <w:sz w:val="24"/>
      <w:szCs w:val="28"/>
      <w:lang w:eastAsia="zh-CN"/>
    </w:rPr>
  </w:style>
  <w:style w:type="character" w:customStyle="1" w:styleId="30">
    <w:name w:val="Заголовок 3 Знак"/>
    <w:basedOn w:val="a0"/>
    <w:link w:val="3"/>
    <w:rsid w:val="00803730"/>
    <w:rPr>
      <w:rFonts w:ascii="Times New Roman" w:eastAsia="Times New Roman" w:hAnsi="Times New Roman" w:cs="Times New Roman"/>
      <w:b/>
      <w:kern w:val="3"/>
      <w:sz w:val="24"/>
      <w:szCs w:val="28"/>
      <w:lang w:eastAsia="zh-CN"/>
    </w:rPr>
  </w:style>
  <w:style w:type="character" w:customStyle="1" w:styleId="40">
    <w:name w:val="Заголовок 4 Знак"/>
    <w:basedOn w:val="a0"/>
    <w:link w:val="4"/>
    <w:rsid w:val="00803730"/>
    <w:rPr>
      <w:rFonts w:ascii="Times New Roman" w:eastAsia="Times New Roman" w:hAnsi="Times New Roman" w:cs="Times New Roman"/>
      <w:b/>
      <w:kern w:val="3"/>
      <w:sz w:val="24"/>
      <w:szCs w:val="28"/>
      <w:lang w:eastAsia="zh-CN"/>
    </w:rPr>
  </w:style>
  <w:style w:type="paragraph" w:customStyle="1" w:styleId="af1">
    <w:name w:val="Таблицы (моноширинный)"/>
    <w:rsid w:val="00803730"/>
    <w:pPr>
      <w:widowControl w:val="0"/>
      <w:suppressAutoHyphens/>
      <w:autoSpaceDN w:val="0"/>
      <w:spacing w:after="0" w:line="240" w:lineRule="auto"/>
      <w:textAlignment w:val="baseline"/>
    </w:pPr>
    <w:rPr>
      <w:rFonts w:ascii="Courier New" w:eastAsia="Courier New" w:hAnsi="Courier New" w:cs="Courier New"/>
      <w:kern w:val="3"/>
      <w:sz w:val="24"/>
      <w:szCs w:val="24"/>
      <w:lang w:eastAsia="zh-CN" w:bidi="hi-IN"/>
    </w:rPr>
  </w:style>
  <w:style w:type="paragraph" w:customStyle="1" w:styleId="af2">
    <w:name w:val="Комментарий"/>
    <w:basedOn w:val="af3"/>
    <w:rsid w:val="00803730"/>
    <w:pPr>
      <w:spacing w:before="75"/>
      <w:ind w:right="0"/>
      <w:jc w:val="both"/>
    </w:pPr>
    <w:rPr>
      <w:shd w:val="clear" w:color="auto" w:fill="F0F0F0"/>
    </w:rPr>
  </w:style>
  <w:style w:type="paragraph" w:customStyle="1" w:styleId="af4">
    <w:name w:val="Моноширинный"/>
    <w:rsid w:val="00803730"/>
    <w:pPr>
      <w:widowControl w:val="0"/>
      <w:suppressAutoHyphens/>
      <w:autoSpaceDN w:val="0"/>
      <w:spacing w:after="0" w:line="240" w:lineRule="auto"/>
      <w:textAlignment w:val="baseline"/>
    </w:pPr>
    <w:rPr>
      <w:rFonts w:ascii="Courier New" w:eastAsia="Courier New" w:hAnsi="Courier New" w:cs="Courier New"/>
      <w:kern w:val="3"/>
      <w:sz w:val="24"/>
      <w:szCs w:val="24"/>
      <w:lang w:eastAsia="zh-CN" w:bidi="hi-IN"/>
    </w:rPr>
  </w:style>
  <w:style w:type="paragraph" w:customStyle="1" w:styleId="af3">
    <w:name w:val="Текст (справка)"/>
    <w:rsid w:val="00803730"/>
    <w:pPr>
      <w:widowControl w:val="0"/>
      <w:suppressAutoHyphens/>
      <w:autoSpaceDN w:val="0"/>
      <w:spacing w:after="0" w:line="240" w:lineRule="auto"/>
      <w:ind w:left="170" w:right="170"/>
      <w:textAlignment w:val="baseline"/>
    </w:pPr>
    <w:rPr>
      <w:rFonts w:ascii="Times New Roman" w:eastAsia="SimSun" w:hAnsi="Times New Roman" w:cs="Mangal"/>
      <w:kern w:val="3"/>
      <w:sz w:val="24"/>
      <w:szCs w:val="24"/>
      <w:lang w:eastAsia="zh-CN" w:bidi="hi-IN"/>
    </w:rPr>
  </w:style>
  <w:style w:type="paragraph" w:customStyle="1" w:styleId="af5">
    <w:name w:val="Заголовок статьи"/>
    <w:rsid w:val="00803730"/>
    <w:pPr>
      <w:widowControl w:val="0"/>
      <w:suppressAutoHyphens/>
      <w:autoSpaceDN w:val="0"/>
      <w:spacing w:after="0" w:line="240" w:lineRule="auto"/>
      <w:ind w:left="1612" w:hanging="892"/>
      <w:jc w:val="both"/>
      <w:textAlignment w:val="baseline"/>
    </w:pPr>
    <w:rPr>
      <w:rFonts w:ascii="Times New Roman" w:eastAsia="SimSun" w:hAnsi="Times New Roman" w:cs="Mangal"/>
      <w:kern w:val="3"/>
      <w:sz w:val="24"/>
      <w:szCs w:val="24"/>
      <w:lang w:eastAsia="zh-CN" w:bidi="hi-IN"/>
    </w:rPr>
  </w:style>
  <w:style w:type="paragraph" w:customStyle="1" w:styleId="af6">
    <w:name w:val="Прижатый влево"/>
    <w:rsid w:val="0080373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af7">
    <w:name w:val="Нормальный (таблица)"/>
    <w:rsid w:val="00803730"/>
    <w:pPr>
      <w:widowControl w:val="0"/>
      <w:suppressAutoHyphens/>
      <w:autoSpaceDN w:val="0"/>
      <w:spacing w:after="0" w:line="240" w:lineRule="auto"/>
      <w:jc w:val="both"/>
      <w:textAlignment w:val="baseline"/>
    </w:pPr>
    <w:rPr>
      <w:rFonts w:ascii="Times New Roman" w:eastAsia="SimSun" w:hAnsi="Times New Roman" w:cs="Mangal"/>
      <w:kern w:val="3"/>
      <w:sz w:val="24"/>
      <w:szCs w:val="24"/>
      <w:lang w:eastAsia="zh-CN" w:bidi="hi-IN"/>
    </w:rPr>
  </w:style>
  <w:style w:type="paragraph" w:customStyle="1" w:styleId="af8">
    <w:name w:val="Текст (лев. подпись)"/>
    <w:rsid w:val="0080373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af9">
    <w:name w:val="Текст (прав. подпись)"/>
    <w:rsid w:val="00803730"/>
    <w:pPr>
      <w:widowControl w:val="0"/>
      <w:suppressAutoHyphens/>
      <w:autoSpaceDN w:val="0"/>
      <w:spacing w:after="0" w:line="240" w:lineRule="auto"/>
      <w:jc w:val="right"/>
      <w:textAlignment w:val="baseline"/>
    </w:pPr>
    <w:rPr>
      <w:rFonts w:ascii="Times New Roman" w:eastAsia="SimSun" w:hAnsi="Times New Roman" w:cs="Mangal"/>
      <w:kern w:val="3"/>
      <w:sz w:val="24"/>
      <w:szCs w:val="24"/>
      <w:lang w:eastAsia="zh-CN" w:bidi="hi-IN"/>
    </w:rPr>
  </w:style>
  <w:style w:type="paragraph" w:customStyle="1" w:styleId="afa">
    <w:name w:val="Текст в таблице"/>
    <w:basedOn w:val="af7"/>
    <w:rsid w:val="00803730"/>
    <w:pPr>
      <w:ind w:firstLine="500"/>
    </w:pPr>
  </w:style>
  <w:style w:type="paragraph" w:customStyle="1" w:styleId="afb">
    <w:name w:val="Технический комментарий"/>
    <w:rsid w:val="00803730"/>
    <w:pPr>
      <w:widowControl w:val="0"/>
      <w:suppressAutoHyphens/>
      <w:autoSpaceDN w:val="0"/>
      <w:spacing w:after="0" w:line="240" w:lineRule="auto"/>
      <w:textAlignment w:val="baseline"/>
    </w:pPr>
    <w:rPr>
      <w:rFonts w:ascii="Times New Roman" w:eastAsia="SimSun" w:hAnsi="Times New Roman" w:cs="Mangal"/>
      <w:kern w:val="3"/>
      <w:sz w:val="24"/>
      <w:szCs w:val="24"/>
      <w:shd w:val="clear" w:color="auto" w:fill="FFFFA6"/>
      <w:lang w:eastAsia="zh-CN" w:bidi="hi-IN"/>
    </w:rPr>
  </w:style>
  <w:style w:type="paragraph" w:customStyle="1" w:styleId="afc">
    <w:name w:val="Информация об изменениях документа"/>
    <w:basedOn w:val="af2"/>
    <w:rsid w:val="00803730"/>
    <w:rPr>
      <w:i/>
    </w:rPr>
  </w:style>
  <w:style w:type="paragraph" w:customStyle="1" w:styleId="afd">
    <w:name w:val="Комментарий пользователя"/>
    <w:basedOn w:val="af2"/>
    <w:rsid w:val="00803730"/>
    <w:pPr>
      <w:jc w:val="left"/>
    </w:pPr>
    <w:rPr>
      <w:shd w:val="clear" w:color="auto" w:fill="FFDFE0"/>
    </w:rPr>
  </w:style>
  <w:style w:type="paragraph" w:customStyle="1" w:styleId="afe">
    <w:name w:val="Оглавление"/>
    <w:basedOn w:val="af1"/>
    <w:rsid w:val="00803730"/>
    <w:pPr>
      <w:ind w:left="140"/>
    </w:pPr>
  </w:style>
  <w:style w:type="paragraph" w:customStyle="1" w:styleId="aff">
    <w:name w:val="Словарная статья"/>
    <w:rsid w:val="00803730"/>
    <w:pPr>
      <w:widowControl w:val="0"/>
      <w:suppressAutoHyphens/>
      <w:autoSpaceDN w:val="0"/>
      <w:spacing w:after="0" w:line="240" w:lineRule="auto"/>
      <w:ind w:right="118"/>
      <w:jc w:val="both"/>
      <w:textAlignment w:val="baseline"/>
    </w:pPr>
    <w:rPr>
      <w:rFonts w:ascii="Times New Roman" w:eastAsia="SimSun" w:hAnsi="Times New Roman" w:cs="Mangal"/>
      <w:kern w:val="3"/>
      <w:sz w:val="24"/>
      <w:szCs w:val="24"/>
      <w:lang w:eastAsia="zh-CN" w:bidi="hi-IN"/>
    </w:rPr>
  </w:style>
  <w:style w:type="paragraph" w:customStyle="1" w:styleId="aff0">
    <w:name w:val="Колонтитул (левый)"/>
    <w:basedOn w:val="af8"/>
    <w:rsid w:val="00803730"/>
    <w:rPr>
      <w:sz w:val="14"/>
    </w:rPr>
  </w:style>
  <w:style w:type="paragraph" w:customStyle="1" w:styleId="aff1">
    <w:name w:val="Колонтитул (правый)"/>
    <w:basedOn w:val="af9"/>
    <w:rsid w:val="00803730"/>
    <w:rPr>
      <w:sz w:val="14"/>
    </w:rPr>
  </w:style>
  <w:style w:type="paragraph" w:customStyle="1" w:styleId="aff2">
    <w:name w:val="Основное меню (преемственное)"/>
    <w:rsid w:val="00803730"/>
    <w:pPr>
      <w:widowControl w:val="0"/>
      <w:suppressAutoHyphens/>
      <w:autoSpaceDN w:val="0"/>
      <w:spacing w:after="0" w:line="240" w:lineRule="auto"/>
      <w:ind w:firstLine="720"/>
      <w:jc w:val="both"/>
      <w:textAlignment w:val="baseline"/>
    </w:pPr>
    <w:rPr>
      <w:rFonts w:ascii="Verdana" w:eastAsia="Verdana" w:hAnsi="Verdana" w:cs="Verdana"/>
      <w:kern w:val="3"/>
      <w:szCs w:val="24"/>
      <w:lang w:eastAsia="zh-CN" w:bidi="hi-IN"/>
    </w:rPr>
  </w:style>
  <w:style w:type="paragraph" w:customStyle="1" w:styleId="aff3">
    <w:name w:val="Постоянная часть"/>
    <w:basedOn w:val="aff2"/>
    <w:rsid w:val="00803730"/>
    <w:rPr>
      <w:sz w:val="20"/>
    </w:rPr>
  </w:style>
  <w:style w:type="paragraph" w:customStyle="1" w:styleId="aff4">
    <w:name w:val="Переменная часть"/>
    <w:basedOn w:val="aff2"/>
    <w:rsid w:val="00803730"/>
    <w:rPr>
      <w:sz w:val="18"/>
    </w:rPr>
  </w:style>
  <w:style w:type="paragraph" w:customStyle="1" w:styleId="aff5">
    <w:name w:val="Интерактивный заголовок"/>
    <w:basedOn w:val="Heading"/>
    <w:rsid w:val="00803730"/>
    <w:pPr>
      <w:suppressAutoHyphens/>
      <w:ind w:firstLine="720"/>
      <w:jc w:val="both"/>
    </w:pPr>
    <w:rPr>
      <w:rFonts w:ascii="Verdana" w:eastAsia="Verdana" w:hAnsi="Verdana" w:cs="Verdana"/>
      <w:b/>
      <w:sz w:val="22"/>
      <w:u w:val="single"/>
      <w:shd w:val="clear" w:color="auto" w:fill="F0F0F0"/>
    </w:rPr>
  </w:style>
  <w:style w:type="paragraph" w:customStyle="1" w:styleId="aff6">
    <w:name w:val="Центрированный (таблица)"/>
    <w:basedOn w:val="af7"/>
    <w:rsid w:val="00803730"/>
    <w:pPr>
      <w:jc w:val="center"/>
    </w:pPr>
  </w:style>
  <w:style w:type="paragraph" w:customStyle="1" w:styleId="aff7">
    <w:name w:val="Необходимые документы"/>
    <w:basedOn w:val="aff8"/>
    <w:rsid w:val="00803730"/>
    <w:pPr>
      <w:ind w:firstLine="118"/>
    </w:pPr>
  </w:style>
  <w:style w:type="paragraph" w:customStyle="1" w:styleId="aff9">
    <w:name w:val="Куда обратиться?"/>
    <w:basedOn w:val="aff8"/>
    <w:rsid w:val="00803730"/>
  </w:style>
  <w:style w:type="paragraph" w:customStyle="1" w:styleId="affa">
    <w:name w:val="Внимание: недобросовестность!"/>
    <w:basedOn w:val="aff8"/>
    <w:rsid w:val="00803730"/>
  </w:style>
  <w:style w:type="paragraph" w:customStyle="1" w:styleId="affb">
    <w:name w:val="Внимание: криминал!!"/>
    <w:basedOn w:val="aff8"/>
    <w:rsid w:val="00803730"/>
  </w:style>
  <w:style w:type="paragraph" w:customStyle="1" w:styleId="affc">
    <w:name w:val="Примечание."/>
    <w:basedOn w:val="aff8"/>
    <w:rsid w:val="00803730"/>
  </w:style>
  <w:style w:type="paragraph" w:customStyle="1" w:styleId="affd">
    <w:name w:val="Пример."/>
    <w:basedOn w:val="aff8"/>
    <w:rsid w:val="00803730"/>
  </w:style>
  <w:style w:type="paragraph" w:customStyle="1" w:styleId="affe">
    <w:name w:val="Информация об изменениях"/>
    <w:basedOn w:val="afff"/>
    <w:rsid w:val="00803730"/>
    <w:pPr>
      <w:spacing w:before="180"/>
      <w:ind w:left="360" w:right="360" w:firstLine="0"/>
    </w:pPr>
    <w:rPr>
      <w:shd w:val="clear" w:color="auto" w:fill="EAEFED"/>
    </w:rPr>
  </w:style>
  <w:style w:type="paragraph" w:customStyle="1" w:styleId="afff0">
    <w:name w:val="Заголовок для информации об изменениях"/>
    <w:basedOn w:val="1"/>
    <w:rsid w:val="00803730"/>
    <w:rPr>
      <w:b w:val="0"/>
      <w:sz w:val="18"/>
      <w:shd w:val="clear" w:color="auto" w:fill="FFFFFF"/>
    </w:rPr>
  </w:style>
  <w:style w:type="paragraph" w:customStyle="1" w:styleId="afff1">
    <w:name w:val="Подвал для информации об изменениях"/>
    <w:basedOn w:val="1"/>
    <w:rsid w:val="00803730"/>
    <w:rPr>
      <w:b w:val="0"/>
      <w:sz w:val="18"/>
    </w:rPr>
  </w:style>
  <w:style w:type="paragraph" w:customStyle="1" w:styleId="afff">
    <w:name w:val="Текст информации об изменениях"/>
    <w:rsid w:val="00803730"/>
    <w:pPr>
      <w:widowControl w:val="0"/>
      <w:suppressAutoHyphens/>
      <w:autoSpaceDN w:val="0"/>
      <w:spacing w:after="0" w:line="240" w:lineRule="auto"/>
      <w:ind w:firstLine="720"/>
      <w:jc w:val="both"/>
      <w:textAlignment w:val="baseline"/>
    </w:pPr>
    <w:rPr>
      <w:rFonts w:ascii="Times New Roman" w:eastAsia="SimSun" w:hAnsi="Times New Roman" w:cs="Mangal"/>
      <w:kern w:val="3"/>
      <w:sz w:val="18"/>
      <w:szCs w:val="24"/>
      <w:lang w:eastAsia="zh-CN" w:bidi="hi-IN"/>
    </w:rPr>
  </w:style>
  <w:style w:type="paragraph" w:customStyle="1" w:styleId="afff2">
    <w:name w:val="Подзаголовок для информации об изменениях"/>
    <w:basedOn w:val="afff"/>
    <w:rsid w:val="00803730"/>
    <w:rPr>
      <w:b/>
    </w:rPr>
  </w:style>
  <w:style w:type="paragraph" w:customStyle="1" w:styleId="afff3">
    <w:name w:val="Заголовок группы контролов"/>
    <w:rsid w:val="00803730"/>
    <w:pPr>
      <w:widowControl w:val="0"/>
      <w:suppressAutoHyphens/>
      <w:autoSpaceDN w:val="0"/>
      <w:spacing w:after="0" w:line="240" w:lineRule="auto"/>
      <w:ind w:firstLine="720"/>
      <w:jc w:val="both"/>
      <w:textAlignment w:val="baseline"/>
    </w:pPr>
    <w:rPr>
      <w:rFonts w:ascii="Times New Roman" w:eastAsia="SimSun" w:hAnsi="Times New Roman" w:cs="Mangal"/>
      <w:b/>
      <w:kern w:val="3"/>
      <w:sz w:val="24"/>
      <w:szCs w:val="24"/>
      <w:lang w:eastAsia="zh-CN" w:bidi="hi-IN"/>
    </w:rPr>
  </w:style>
  <w:style w:type="paragraph" w:customStyle="1" w:styleId="afff4">
    <w:name w:val="Заголовок распахивающейся части диалога"/>
    <w:rsid w:val="00803730"/>
    <w:pPr>
      <w:widowControl w:val="0"/>
      <w:suppressAutoHyphens/>
      <w:autoSpaceDN w:val="0"/>
      <w:spacing w:after="0" w:line="240" w:lineRule="auto"/>
      <w:ind w:firstLine="720"/>
      <w:jc w:val="both"/>
      <w:textAlignment w:val="baseline"/>
    </w:pPr>
    <w:rPr>
      <w:rFonts w:ascii="Times New Roman" w:eastAsia="SimSun" w:hAnsi="Times New Roman" w:cs="Mangal"/>
      <w:i/>
      <w:kern w:val="3"/>
      <w:szCs w:val="24"/>
      <w:lang w:eastAsia="zh-CN" w:bidi="hi-IN"/>
    </w:rPr>
  </w:style>
  <w:style w:type="paragraph" w:customStyle="1" w:styleId="afff5">
    <w:name w:val="Ссылка на официальную публикацию"/>
    <w:rsid w:val="00803730"/>
    <w:pPr>
      <w:widowControl w:val="0"/>
      <w:suppressAutoHyphens/>
      <w:autoSpaceDN w:val="0"/>
      <w:spacing w:after="0" w:line="240" w:lineRule="auto"/>
      <w:ind w:firstLine="720"/>
      <w:jc w:val="both"/>
      <w:textAlignment w:val="baseline"/>
    </w:pPr>
    <w:rPr>
      <w:rFonts w:ascii="Times New Roman" w:eastAsia="SimSun" w:hAnsi="Times New Roman" w:cs="Mangal"/>
      <w:kern w:val="3"/>
      <w:sz w:val="24"/>
      <w:szCs w:val="24"/>
      <w:lang w:eastAsia="zh-CN" w:bidi="hi-IN"/>
    </w:rPr>
  </w:style>
  <w:style w:type="paragraph" w:customStyle="1" w:styleId="afff6">
    <w:name w:val="Подчёркнутый текст"/>
    <w:rsid w:val="00803730"/>
    <w:pPr>
      <w:widowControl w:val="0"/>
      <w:suppressAutoHyphens/>
      <w:autoSpaceDN w:val="0"/>
      <w:spacing w:after="0" w:line="240" w:lineRule="auto"/>
      <w:ind w:firstLine="720"/>
      <w:jc w:val="both"/>
      <w:textAlignment w:val="baseline"/>
    </w:pPr>
    <w:rPr>
      <w:rFonts w:ascii="Times New Roman" w:eastAsia="SimSun" w:hAnsi="Times New Roman" w:cs="Mangal"/>
      <w:kern w:val="3"/>
      <w:sz w:val="24"/>
      <w:szCs w:val="24"/>
      <w:lang w:eastAsia="zh-CN" w:bidi="hi-IN"/>
    </w:rPr>
  </w:style>
  <w:style w:type="paragraph" w:customStyle="1" w:styleId="aff8">
    <w:name w:val="Внимание"/>
    <w:rsid w:val="00803730"/>
    <w:pPr>
      <w:widowControl w:val="0"/>
      <w:suppressAutoHyphens/>
      <w:autoSpaceDN w:val="0"/>
      <w:spacing w:before="240" w:after="240" w:line="240" w:lineRule="auto"/>
      <w:ind w:left="420" w:right="420" w:firstLine="300"/>
      <w:jc w:val="both"/>
      <w:textAlignment w:val="baseline"/>
    </w:pPr>
    <w:rPr>
      <w:rFonts w:ascii="Times New Roman" w:eastAsia="SimSun" w:hAnsi="Times New Roman" w:cs="Mangal"/>
      <w:kern w:val="3"/>
      <w:sz w:val="24"/>
      <w:szCs w:val="24"/>
      <w:shd w:val="clear" w:color="auto" w:fill="F5F3DA"/>
      <w:lang w:eastAsia="zh-CN" w:bidi="hi-IN"/>
    </w:rPr>
  </w:style>
  <w:style w:type="paragraph" w:customStyle="1" w:styleId="afff7">
    <w:name w:val="Напишите нам"/>
    <w:rsid w:val="00803730"/>
    <w:pPr>
      <w:widowControl w:val="0"/>
      <w:suppressAutoHyphens/>
      <w:autoSpaceDN w:val="0"/>
      <w:spacing w:before="90" w:after="90" w:line="240" w:lineRule="auto"/>
      <w:ind w:left="180" w:right="180"/>
      <w:jc w:val="both"/>
      <w:textAlignment w:val="baseline"/>
    </w:pPr>
    <w:rPr>
      <w:rFonts w:ascii="Times New Roman" w:eastAsia="SimSun" w:hAnsi="Times New Roman" w:cs="Mangal"/>
      <w:kern w:val="3"/>
      <w:sz w:val="20"/>
      <w:szCs w:val="24"/>
      <w:shd w:val="clear" w:color="auto" w:fill="EFFFAD"/>
      <w:lang w:eastAsia="zh-CN" w:bidi="hi-IN"/>
    </w:rPr>
  </w:style>
  <w:style w:type="paragraph" w:customStyle="1" w:styleId="afff8">
    <w:name w:val="Текст ЭР (см. также)"/>
    <w:rsid w:val="00803730"/>
    <w:pPr>
      <w:widowControl w:val="0"/>
      <w:suppressAutoHyphens/>
      <w:autoSpaceDN w:val="0"/>
      <w:spacing w:before="200" w:after="0" w:line="240" w:lineRule="auto"/>
      <w:textAlignment w:val="baseline"/>
    </w:pPr>
    <w:rPr>
      <w:rFonts w:ascii="Times New Roman" w:eastAsia="SimSun" w:hAnsi="Times New Roman" w:cs="Mangal"/>
      <w:kern w:val="3"/>
      <w:sz w:val="20"/>
      <w:szCs w:val="24"/>
      <w:lang w:eastAsia="zh-CN" w:bidi="hi-IN"/>
    </w:rPr>
  </w:style>
  <w:style w:type="paragraph" w:customStyle="1" w:styleId="afff9">
    <w:name w:val="Заголовок ЭР (левое окно)"/>
    <w:rsid w:val="00803730"/>
    <w:pPr>
      <w:widowControl w:val="0"/>
      <w:suppressAutoHyphens/>
      <w:autoSpaceDN w:val="0"/>
      <w:spacing w:before="300" w:after="250" w:line="240" w:lineRule="auto"/>
      <w:jc w:val="center"/>
      <w:textAlignment w:val="baseline"/>
    </w:pPr>
    <w:rPr>
      <w:rFonts w:ascii="Times New Roman" w:eastAsia="SimSun" w:hAnsi="Times New Roman" w:cs="Mangal"/>
      <w:b/>
      <w:kern w:val="3"/>
      <w:sz w:val="26"/>
      <w:szCs w:val="24"/>
      <w:lang w:eastAsia="zh-CN" w:bidi="hi-IN"/>
    </w:rPr>
  </w:style>
  <w:style w:type="paragraph" w:customStyle="1" w:styleId="afffa">
    <w:name w:val="Заголовок ЭР (правое окно)"/>
    <w:basedOn w:val="afff9"/>
    <w:rsid w:val="00803730"/>
    <w:pPr>
      <w:jc w:val="left"/>
    </w:pPr>
  </w:style>
  <w:style w:type="paragraph" w:customStyle="1" w:styleId="-">
    <w:name w:val="ЭР-содержание (правое окно)"/>
    <w:rsid w:val="00803730"/>
    <w:pPr>
      <w:widowControl w:val="0"/>
      <w:suppressAutoHyphens/>
      <w:autoSpaceDN w:val="0"/>
      <w:spacing w:before="300" w:after="0" w:line="240" w:lineRule="auto"/>
      <w:textAlignment w:val="baseline"/>
    </w:pPr>
    <w:rPr>
      <w:rFonts w:ascii="Times New Roman" w:eastAsia="SimSun" w:hAnsi="Times New Roman" w:cs="Mangal"/>
      <w:kern w:val="3"/>
      <w:sz w:val="24"/>
      <w:szCs w:val="24"/>
      <w:lang w:eastAsia="zh-CN" w:bidi="hi-IN"/>
    </w:rPr>
  </w:style>
  <w:style w:type="paragraph" w:customStyle="1" w:styleId="afffb">
    <w:name w:val="Формула"/>
    <w:rsid w:val="00803730"/>
    <w:pPr>
      <w:widowControl w:val="0"/>
      <w:suppressAutoHyphens/>
      <w:autoSpaceDN w:val="0"/>
      <w:spacing w:before="240" w:after="240" w:line="240" w:lineRule="auto"/>
      <w:ind w:left="420" w:right="420" w:firstLine="300"/>
      <w:jc w:val="both"/>
      <w:textAlignment w:val="baseline"/>
    </w:pPr>
    <w:rPr>
      <w:rFonts w:ascii="Times New Roman" w:eastAsia="SimSun" w:hAnsi="Times New Roman" w:cs="Mangal"/>
      <w:kern w:val="3"/>
      <w:sz w:val="24"/>
      <w:szCs w:val="24"/>
      <w:shd w:val="clear" w:color="auto" w:fill="F5F3DA"/>
      <w:lang w:eastAsia="zh-CN" w:bidi="hi-IN"/>
    </w:rPr>
  </w:style>
  <w:style w:type="paragraph" w:customStyle="1" w:styleId="afffc">
    <w:name w:val="Дочерний элемент списка"/>
    <w:rsid w:val="00803730"/>
    <w:pPr>
      <w:widowControl w:val="0"/>
      <w:suppressAutoHyphens/>
      <w:autoSpaceDN w:val="0"/>
      <w:spacing w:after="0" w:line="240" w:lineRule="auto"/>
      <w:jc w:val="both"/>
      <w:textAlignment w:val="baseline"/>
    </w:pPr>
    <w:rPr>
      <w:rFonts w:ascii="Times New Roman" w:eastAsia="SimSun" w:hAnsi="Times New Roman" w:cs="Mangal"/>
      <w:kern w:val="3"/>
      <w:sz w:val="20"/>
      <w:szCs w:val="24"/>
      <w:lang w:eastAsia="zh-CN" w:bidi="hi-IN"/>
    </w:rPr>
  </w:style>
  <w:style w:type="paragraph" w:customStyle="1" w:styleId="21">
    <w:name w:val="Обзор изменений документа 2"/>
    <w:basedOn w:val="12"/>
    <w:rsid w:val="00803730"/>
    <w:pPr>
      <w:jc w:val="left"/>
    </w:pPr>
  </w:style>
  <w:style w:type="paragraph" w:customStyle="1" w:styleId="12">
    <w:name w:val="Обзор изменений документа 1"/>
    <w:rsid w:val="00803730"/>
    <w:pPr>
      <w:widowControl w:val="0"/>
      <w:suppressAutoHyphens/>
      <w:autoSpaceDN w:val="0"/>
      <w:spacing w:after="0" w:line="240" w:lineRule="auto"/>
      <w:jc w:val="center"/>
      <w:textAlignment w:val="baseline"/>
    </w:pPr>
    <w:rPr>
      <w:rFonts w:ascii="Times New Roman" w:eastAsia="SimSun" w:hAnsi="Times New Roman" w:cs="Mangal"/>
      <w:i/>
      <w:kern w:val="3"/>
      <w:sz w:val="24"/>
      <w:szCs w:val="24"/>
      <w:lang w:eastAsia="zh-CN" w:bidi="hi-IN"/>
    </w:rPr>
  </w:style>
  <w:style w:type="paragraph" w:customStyle="1" w:styleId="afffd">
    <w:name w:val="Основное меню (по умолчанию)"/>
    <w:rsid w:val="00803730"/>
    <w:pPr>
      <w:widowControl w:val="0"/>
      <w:suppressAutoHyphens/>
      <w:autoSpaceDN w:val="0"/>
      <w:spacing w:after="0" w:line="240" w:lineRule="auto"/>
      <w:ind w:firstLine="720"/>
      <w:jc w:val="both"/>
      <w:textAlignment w:val="baseline"/>
    </w:pPr>
    <w:rPr>
      <w:rFonts w:ascii="Times New Roman" w:eastAsia="SimSun" w:hAnsi="Times New Roman" w:cs="Mangal"/>
      <w:kern w:val="3"/>
      <w:sz w:val="20"/>
      <w:szCs w:val="24"/>
      <w:lang w:eastAsia="zh-CN" w:bidi="hi-IN"/>
    </w:rPr>
  </w:style>
  <w:style w:type="paragraph" w:customStyle="1" w:styleId="afffe">
    <w:name w:val="Подсказки для контекста"/>
    <w:rsid w:val="00803730"/>
    <w:pPr>
      <w:widowControl w:val="0"/>
      <w:suppressAutoHyphens/>
      <w:autoSpaceDN w:val="0"/>
      <w:spacing w:after="0" w:line="240" w:lineRule="auto"/>
      <w:ind w:firstLine="720"/>
      <w:textAlignment w:val="baseline"/>
    </w:pPr>
    <w:rPr>
      <w:rFonts w:ascii="Times New Roman" w:eastAsia="SimSun" w:hAnsi="Times New Roman" w:cs="Mangal"/>
      <w:kern w:val="3"/>
      <w:sz w:val="16"/>
      <w:szCs w:val="24"/>
      <w:lang w:eastAsia="zh-CN" w:bidi="hi-IN"/>
    </w:rPr>
  </w:style>
  <w:style w:type="character" w:customStyle="1" w:styleId="affff">
    <w:name w:val="Утратил силу"/>
    <w:rsid w:val="00803730"/>
    <w:rPr>
      <w:b w:val="0"/>
      <w:strike/>
      <w:sz w:val="24"/>
    </w:rPr>
  </w:style>
  <w:style w:type="character" w:customStyle="1" w:styleId="affff0">
    <w:name w:val="Гипертекстовая ссылка"/>
    <w:rsid w:val="00803730"/>
    <w:rPr>
      <w:b w:val="0"/>
      <w:sz w:val="24"/>
    </w:rPr>
  </w:style>
  <w:style w:type="character" w:customStyle="1" w:styleId="affff1">
    <w:name w:val="Цветовое выделение"/>
    <w:rsid w:val="00803730"/>
    <w:rPr>
      <w:b/>
      <w:sz w:val="24"/>
    </w:rPr>
  </w:style>
  <w:style w:type="character" w:customStyle="1" w:styleId="affff2">
    <w:name w:val="Продолжение ссылки"/>
    <w:basedOn w:val="affff0"/>
    <w:rsid w:val="00803730"/>
    <w:rPr>
      <w:b w:val="0"/>
      <w:sz w:val="24"/>
    </w:rPr>
  </w:style>
  <w:style w:type="character" w:customStyle="1" w:styleId="affff3">
    <w:name w:val="Найденные слова"/>
    <w:rsid w:val="00803730"/>
    <w:rPr>
      <w:b w:val="0"/>
      <w:sz w:val="24"/>
      <w:shd w:val="clear" w:color="auto" w:fill="FFF580"/>
    </w:rPr>
  </w:style>
  <w:style w:type="character" w:customStyle="1" w:styleId="affff4">
    <w:name w:val="Не вступил в силу"/>
    <w:rsid w:val="00803730"/>
    <w:rPr>
      <w:b w:val="0"/>
      <w:sz w:val="24"/>
      <w:shd w:val="clear" w:color="auto" w:fill="D8EDE8"/>
    </w:rPr>
  </w:style>
  <w:style w:type="character" w:customStyle="1" w:styleId="affff5">
    <w:name w:val="Опечатки"/>
    <w:basedOn w:val="affff6"/>
    <w:rsid w:val="00803730"/>
    <w:rPr>
      <w:sz w:val="24"/>
    </w:rPr>
  </w:style>
  <w:style w:type="character" w:customStyle="1" w:styleId="affff7">
    <w:name w:val="Активная гипертекстовая ссылка"/>
    <w:rsid w:val="00803730"/>
    <w:rPr>
      <w:b w:val="0"/>
      <w:sz w:val="24"/>
      <w:u w:val="single"/>
    </w:rPr>
  </w:style>
  <w:style w:type="character" w:customStyle="1" w:styleId="affff8">
    <w:name w:val="Сравнение редакций. Добавленный фрагмент"/>
    <w:rsid w:val="00803730"/>
    <w:rPr>
      <w:b w:val="0"/>
      <w:sz w:val="24"/>
      <w:shd w:val="clear" w:color="auto" w:fill="C1D7FF"/>
    </w:rPr>
  </w:style>
  <w:style w:type="character" w:customStyle="1" w:styleId="affff9">
    <w:name w:val="Сравнение редакций. Удаленный фрагмент"/>
    <w:rsid w:val="00803730"/>
    <w:rPr>
      <w:b w:val="0"/>
      <w:sz w:val="24"/>
      <w:shd w:val="clear" w:color="auto" w:fill="C4C413"/>
    </w:rPr>
  </w:style>
  <w:style w:type="character" w:customStyle="1" w:styleId="affffa">
    <w:name w:val="Заголовок своего сообщения"/>
    <w:rsid w:val="00803730"/>
    <w:rPr>
      <w:b/>
      <w:sz w:val="24"/>
    </w:rPr>
  </w:style>
  <w:style w:type="character" w:customStyle="1" w:styleId="affffb">
    <w:name w:val="Заголовок чужого сообщения"/>
    <w:rsid w:val="00803730"/>
    <w:rPr>
      <w:b/>
      <w:sz w:val="24"/>
    </w:rPr>
  </w:style>
  <w:style w:type="character" w:customStyle="1" w:styleId="affffc">
    <w:name w:val="Выделение для Базового Поиска"/>
    <w:rsid w:val="00803730"/>
    <w:rPr>
      <w:b/>
      <w:sz w:val="24"/>
    </w:rPr>
  </w:style>
  <w:style w:type="character" w:customStyle="1" w:styleId="affffd">
    <w:name w:val="Выделение для Базового Поиска (курсив)"/>
    <w:rsid w:val="00803730"/>
    <w:rPr>
      <w:b/>
      <w:i/>
      <w:sz w:val="24"/>
    </w:rPr>
  </w:style>
  <w:style w:type="character" w:customStyle="1" w:styleId="affffe">
    <w:name w:val="Ссылка на утративший силу документ"/>
    <w:basedOn w:val="affff0"/>
    <w:rsid w:val="00803730"/>
    <w:rPr>
      <w:b w:val="0"/>
      <w:sz w:val="24"/>
    </w:rPr>
  </w:style>
  <w:style w:type="character" w:customStyle="1" w:styleId="afffff">
    <w:name w:val="Сравнение редакций"/>
    <w:rsid w:val="00803730"/>
    <w:rPr>
      <w:b w:val="0"/>
      <w:sz w:val="24"/>
    </w:rPr>
  </w:style>
  <w:style w:type="character" w:customStyle="1" w:styleId="affff6">
    <w:name w:val="Цветовое выделение для Текст"/>
    <w:rsid w:val="00803730"/>
    <w:rPr>
      <w:sz w:val="24"/>
    </w:rPr>
  </w:style>
  <w:style w:type="numbering" w:customStyle="1" w:styleId="WWNum1">
    <w:name w:val="WWNum1"/>
    <w:basedOn w:val="a2"/>
    <w:rsid w:val="00803730"/>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A3A"/>
    <w:pPr>
      <w:spacing w:after="160" w:line="259" w:lineRule="auto"/>
    </w:pPr>
  </w:style>
  <w:style w:type="paragraph" w:styleId="1">
    <w:name w:val="heading 1"/>
    <w:basedOn w:val="Heading"/>
    <w:next w:val="Textbody"/>
    <w:link w:val="10"/>
    <w:rsid w:val="00803730"/>
    <w:pPr>
      <w:suppressAutoHyphens/>
      <w:spacing w:before="108" w:after="108"/>
      <w:ind w:firstLine="720"/>
      <w:jc w:val="center"/>
      <w:outlineLvl w:val="0"/>
    </w:pPr>
    <w:rPr>
      <w:rFonts w:ascii="Verdana" w:hAnsi="Verdana"/>
      <w:b/>
      <w:sz w:val="24"/>
      <w:shd w:val="clear" w:color="auto" w:fill="F0F0F0"/>
    </w:rPr>
  </w:style>
  <w:style w:type="paragraph" w:styleId="2">
    <w:name w:val="heading 2"/>
    <w:basedOn w:val="1"/>
    <w:next w:val="Textbody"/>
    <w:link w:val="20"/>
    <w:rsid w:val="00803730"/>
    <w:pPr>
      <w:outlineLvl w:val="1"/>
    </w:pPr>
  </w:style>
  <w:style w:type="paragraph" w:styleId="3">
    <w:name w:val="heading 3"/>
    <w:basedOn w:val="2"/>
    <w:next w:val="Standard"/>
    <w:link w:val="30"/>
    <w:rsid w:val="00803730"/>
    <w:pPr>
      <w:outlineLvl w:val="2"/>
    </w:pPr>
    <w:rPr>
      <w:rFonts w:ascii="Times New Roman" w:eastAsia="Times New Roman" w:hAnsi="Times New Roman" w:cs="Times New Roman"/>
    </w:rPr>
  </w:style>
  <w:style w:type="paragraph" w:styleId="4">
    <w:name w:val="heading 4"/>
    <w:basedOn w:val="3"/>
    <w:next w:val="Textbody"/>
    <w:link w:val="40"/>
    <w:rsid w:val="00803730"/>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555A3A"/>
    <w:pPr>
      <w:suppressAutoHyphens/>
      <w:autoSpaceDN w:val="0"/>
      <w:spacing w:after="0" w:line="240" w:lineRule="auto"/>
      <w:textAlignment w:val="baseline"/>
    </w:pPr>
    <w:rPr>
      <w:rFonts w:ascii="Times New Roman" w:eastAsia="Arial" w:hAnsi="Times New Roman" w:cs="Times New Roman"/>
      <w:kern w:val="3"/>
      <w:sz w:val="24"/>
      <w:szCs w:val="24"/>
      <w:lang w:eastAsia="zh-CN"/>
    </w:rPr>
  </w:style>
  <w:style w:type="paragraph" w:customStyle="1" w:styleId="ConsPlusNormal">
    <w:name w:val="ConsPlusNormal"/>
    <w:rsid w:val="00555A3A"/>
    <w:pPr>
      <w:suppressAutoHyphens/>
      <w:autoSpaceDE w:val="0"/>
      <w:autoSpaceDN w:val="0"/>
      <w:spacing w:after="0" w:line="240" w:lineRule="auto"/>
      <w:ind w:firstLine="720"/>
      <w:textAlignment w:val="baseline"/>
    </w:pPr>
    <w:rPr>
      <w:rFonts w:ascii="Arial" w:eastAsia="Arial" w:hAnsi="Arial" w:cs="Arial"/>
      <w:kern w:val="3"/>
      <w:sz w:val="20"/>
      <w:szCs w:val="20"/>
      <w:lang w:eastAsia="zh-CN"/>
    </w:rPr>
  </w:style>
  <w:style w:type="paragraph" w:styleId="a3">
    <w:name w:val="header"/>
    <w:basedOn w:val="a"/>
    <w:link w:val="a4"/>
    <w:uiPriority w:val="99"/>
    <w:unhideWhenUsed/>
    <w:rsid w:val="00FE1F8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E1F8D"/>
  </w:style>
  <w:style w:type="paragraph" w:styleId="a5">
    <w:name w:val="footer"/>
    <w:basedOn w:val="a"/>
    <w:link w:val="a6"/>
    <w:unhideWhenUsed/>
    <w:rsid w:val="00FE1F8D"/>
    <w:pPr>
      <w:tabs>
        <w:tab w:val="center" w:pos="4677"/>
        <w:tab w:val="right" w:pos="9355"/>
      </w:tabs>
      <w:spacing w:after="0" w:line="240" w:lineRule="auto"/>
    </w:pPr>
  </w:style>
  <w:style w:type="character" w:customStyle="1" w:styleId="a6">
    <w:name w:val="Нижний колонтитул Знак"/>
    <w:basedOn w:val="a0"/>
    <w:link w:val="a5"/>
    <w:rsid w:val="00FE1F8D"/>
  </w:style>
  <w:style w:type="paragraph" w:styleId="a7">
    <w:name w:val="Balloon Text"/>
    <w:basedOn w:val="a"/>
    <w:link w:val="a8"/>
    <w:uiPriority w:val="99"/>
    <w:semiHidden/>
    <w:unhideWhenUsed/>
    <w:rsid w:val="00726D8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26D87"/>
    <w:rPr>
      <w:rFonts w:ascii="Segoe UI" w:hAnsi="Segoe UI" w:cs="Segoe UI"/>
      <w:sz w:val="18"/>
      <w:szCs w:val="18"/>
    </w:rPr>
  </w:style>
  <w:style w:type="numbering" w:customStyle="1" w:styleId="11">
    <w:name w:val="Нет списка1"/>
    <w:next w:val="a2"/>
    <w:uiPriority w:val="99"/>
    <w:semiHidden/>
    <w:unhideWhenUsed/>
    <w:rsid w:val="00D207F2"/>
  </w:style>
  <w:style w:type="paragraph" w:customStyle="1" w:styleId="Heading">
    <w:name w:val="Heading"/>
    <w:basedOn w:val="Standard"/>
    <w:next w:val="Textbody"/>
    <w:rsid w:val="00D207F2"/>
    <w:pPr>
      <w:keepNext/>
      <w:suppressAutoHyphens w:val="0"/>
      <w:spacing w:before="240" w:after="120"/>
    </w:pPr>
    <w:rPr>
      <w:rFonts w:ascii="Arial" w:eastAsia="Microsoft YaHei" w:hAnsi="Arial" w:cs="Mangal"/>
      <w:sz w:val="28"/>
      <w:szCs w:val="28"/>
    </w:rPr>
  </w:style>
  <w:style w:type="paragraph" w:customStyle="1" w:styleId="Textbody">
    <w:name w:val="Text body"/>
    <w:basedOn w:val="Standard"/>
    <w:rsid w:val="00D207F2"/>
    <w:pPr>
      <w:suppressAutoHyphens w:val="0"/>
      <w:spacing w:after="120"/>
    </w:pPr>
    <w:rPr>
      <w:rFonts w:eastAsia="Times New Roman"/>
    </w:rPr>
  </w:style>
  <w:style w:type="paragraph" w:styleId="a9">
    <w:name w:val="Subtitle"/>
    <w:basedOn w:val="aa"/>
    <w:next w:val="Textbody"/>
    <w:link w:val="ab"/>
    <w:rsid w:val="00D207F2"/>
    <w:pPr>
      <w:keepNext/>
      <w:autoSpaceDN w:val="0"/>
      <w:spacing w:before="240" w:after="120"/>
      <w:contextualSpacing w:val="0"/>
      <w:jc w:val="center"/>
      <w:textAlignment w:val="baseline"/>
    </w:pPr>
    <w:rPr>
      <w:rFonts w:ascii="Arial" w:eastAsia="Lucida Sans Unicode" w:hAnsi="Arial" w:cs="Mangal"/>
      <w:i/>
      <w:iCs/>
      <w:spacing w:val="0"/>
      <w:kern w:val="3"/>
      <w:sz w:val="28"/>
      <w:szCs w:val="28"/>
      <w:lang w:eastAsia="zh-CN"/>
    </w:rPr>
  </w:style>
  <w:style w:type="character" w:customStyle="1" w:styleId="ab">
    <w:name w:val="Подзаголовок Знак"/>
    <w:basedOn w:val="a0"/>
    <w:link w:val="a9"/>
    <w:rsid w:val="00D207F2"/>
    <w:rPr>
      <w:rFonts w:ascii="Arial" w:eastAsia="Lucida Sans Unicode" w:hAnsi="Arial" w:cs="Mangal"/>
      <w:i/>
      <w:iCs/>
      <w:kern w:val="3"/>
      <w:sz w:val="28"/>
      <w:szCs w:val="28"/>
      <w:lang w:eastAsia="zh-CN"/>
    </w:rPr>
  </w:style>
  <w:style w:type="paragraph" w:styleId="ac">
    <w:name w:val="List"/>
    <w:basedOn w:val="Textbody"/>
    <w:rsid w:val="00D207F2"/>
    <w:rPr>
      <w:rFonts w:cs="Mangal"/>
    </w:rPr>
  </w:style>
  <w:style w:type="paragraph" w:styleId="ad">
    <w:name w:val="caption"/>
    <w:basedOn w:val="Standard"/>
    <w:rsid w:val="00D207F2"/>
    <w:pPr>
      <w:suppressLineNumbers/>
      <w:suppressAutoHyphens w:val="0"/>
      <w:spacing w:before="120" w:after="120"/>
    </w:pPr>
    <w:rPr>
      <w:rFonts w:eastAsia="Times New Roman" w:cs="Mangal"/>
      <w:i/>
      <w:iCs/>
    </w:rPr>
  </w:style>
  <w:style w:type="paragraph" w:customStyle="1" w:styleId="Index">
    <w:name w:val="Index"/>
    <w:basedOn w:val="Standard"/>
    <w:rsid w:val="00D207F2"/>
    <w:pPr>
      <w:suppressLineNumbers/>
      <w:suppressAutoHyphens w:val="0"/>
    </w:pPr>
    <w:rPr>
      <w:rFonts w:eastAsia="Times New Roman" w:cs="Mangal"/>
    </w:rPr>
  </w:style>
  <w:style w:type="paragraph" w:customStyle="1" w:styleId="ConsPlusNonformat">
    <w:name w:val="ConsPlusNonformat"/>
    <w:rsid w:val="00D207F2"/>
    <w:pPr>
      <w:suppressAutoHyphens/>
      <w:autoSpaceDE w:val="0"/>
      <w:autoSpaceDN w:val="0"/>
      <w:spacing w:after="0" w:line="240" w:lineRule="auto"/>
      <w:textAlignment w:val="baseline"/>
    </w:pPr>
    <w:rPr>
      <w:rFonts w:ascii="Courier New" w:eastAsia="Times New Roman" w:hAnsi="Courier New" w:cs="Courier New"/>
      <w:kern w:val="3"/>
      <w:sz w:val="20"/>
      <w:szCs w:val="20"/>
      <w:lang w:eastAsia="zh-CN"/>
    </w:rPr>
  </w:style>
  <w:style w:type="paragraph" w:customStyle="1" w:styleId="ConsPlusTitle">
    <w:name w:val="ConsPlusTitle"/>
    <w:rsid w:val="00D207F2"/>
    <w:pPr>
      <w:suppressAutoHyphens/>
      <w:autoSpaceDE w:val="0"/>
      <w:autoSpaceDN w:val="0"/>
      <w:spacing w:after="0" w:line="240" w:lineRule="auto"/>
      <w:textAlignment w:val="baseline"/>
    </w:pPr>
    <w:rPr>
      <w:rFonts w:ascii="Arial" w:eastAsia="Times New Roman" w:hAnsi="Arial" w:cs="Arial"/>
      <w:b/>
      <w:bCs/>
      <w:kern w:val="3"/>
      <w:sz w:val="20"/>
      <w:szCs w:val="20"/>
      <w:lang w:eastAsia="zh-CN"/>
    </w:rPr>
  </w:style>
  <w:style w:type="paragraph" w:customStyle="1" w:styleId="TableContents">
    <w:name w:val="Table Contents"/>
    <w:basedOn w:val="Standard"/>
    <w:rsid w:val="00D207F2"/>
    <w:pPr>
      <w:suppressLineNumbers/>
      <w:suppressAutoHyphens w:val="0"/>
    </w:pPr>
    <w:rPr>
      <w:rFonts w:eastAsia="Times New Roman"/>
    </w:rPr>
  </w:style>
  <w:style w:type="paragraph" w:customStyle="1" w:styleId="TableHeading">
    <w:name w:val="Table Heading"/>
    <w:basedOn w:val="TableContents"/>
    <w:rsid w:val="00D207F2"/>
    <w:pPr>
      <w:jc w:val="center"/>
    </w:pPr>
    <w:rPr>
      <w:b/>
      <w:bCs/>
    </w:rPr>
  </w:style>
  <w:style w:type="paragraph" w:customStyle="1" w:styleId="Framecontents">
    <w:name w:val="Frame contents"/>
    <w:basedOn w:val="Textbody"/>
    <w:rsid w:val="00D207F2"/>
  </w:style>
  <w:style w:type="character" w:styleId="ae">
    <w:name w:val="page number"/>
    <w:basedOn w:val="a0"/>
    <w:rsid w:val="00D207F2"/>
  </w:style>
  <w:style w:type="character" w:customStyle="1" w:styleId="Internetlink">
    <w:name w:val="Internet link"/>
    <w:rsid w:val="00D207F2"/>
    <w:rPr>
      <w:color w:val="000080"/>
      <w:u w:val="single"/>
    </w:rPr>
  </w:style>
  <w:style w:type="character" w:styleId="af">
    <w:name w:val="Hyperlink"/>
    <w:uiPriority w:val="99"/>
    <w:unhideWhenUsed/>
    <w:rsid w:val="00D207F2"/>
    <w:rPr>
      <w:color w:val="0563C1"/>
      <w:u w:val="single"/>
    </w:rPr>
  </w:style>
  <w:style w:type="paragraph" w:styleId="aa">
    <w:name w:val="Title"/>
    <w:basedOn w:val="a"/>
    <w:next w:val="a"/>
    <w:link w:val="af0"/>
    <w:qFormat/>
    <w:rsid w:val="00D207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a"/>
    <w:rsid w:val="00D207F2"/>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803730"/>
    <w:rPr>
      <w:rFonts w:ascii="Verdana" w:eastAsia="Microsoft YaHei" w:hAnsi="Verdana" w:cs="Mangal"/>
      <w:b/>
      <w:kern w:val="3"/>
      <w:sz w:val="24"/>
      <w:szCs w:val="28"/>
      <w:lang w:eastAsia="zh-CN"/>
    </w:rPr>
  </w:style>
  <w:style w:type="character" w:customStyle="1" w:styleId="20">
    <w:name w:val="Заголовок 2 Знак"/>
    <w:basedOn w:val="a0"/>
    <w:link w:val="2"/>
    <w:rsid w:val="00803730"/>
    <w:rPr>
      <w:rFonts w:ascii="Verdana" w:eastAsia="Microsoft YaHei" w:hAnsi="Verdana" w:cs="Mangal"/>
      <w:b/>
      <w:kern w:val="3"/>
      <w:sz w:val="24"/>
      <w:szCs w:val="28"/>
      <w:lang w:eastAsia="zh-CN"/>
    </w:rPr>
  </w:style>
  <w:style w:type="character" w:customStyle="1" w:styleId="30">
    <w:name w:val="Заголовок 3 Знак"/>
    <w:basedOn w:val="a0"/>
    <w:link w:val="3"/>
    <w:rsid w:val="00803730"/>
    <w:rPr>
      <w:rFonts w:ascii="Times New Roman" w:eastAsia="Times New Roman" w:hAnsi="Times New Roman" w:cs="Times New Roman"/>
      <w:b/>
      <w:kern w:val="3"/>
      <w:sz w:val="24"/>
      <w:szCs w:val="28"/>
      <w:lang w:eastAsia="zh-CN"/>
    </w:rPr>
  </w:style>
  <w:style w:type="character" w:customStyle="1" w:styleId="40">
    <w:name w:val="Заголовок 4 Знак"/>
    <w:basedOn w:val="a0"/>
    <w:link w:val="4"/>
    <w:rsid w:val="00803730"/>
    <w:rPr>
      <w:rFonts w:ascii="Times New Roman" w:eastAsia="Times New Roman" w:hAnsi="Times New Roman" w:cs="Times New Roman"/>
      <w:b/>
      <w:kern w:val="3"/>
      <w:sz w:val="24"/>
      <w:szCs w:val="28"/>
      <w:lang w:eastAsia="zh-CN"/>
    </w:rPr>
  </w:style>
  <w:style w:type="paragraph" w:customStyle="1" w:styleId="af1">
    <w:name w:val="Таблицы (моноширинный)"/>
    <w:rsid w:val="00803730"/>
    <w:pPr>
      <w:widowControl w:val="0"/>
      <w:suppressAutoHyphens/>
      <w:autoSpaceDN w:val="0"/>
      <w:spacing w:after="0" w:line="240" w:lineRule="auto"/>
      <w:textAlignment w:val="baseline"/>
    </w:pPr>
    <w:rPr>
      <w:rFonts w:ascii="Courier New" w:eastAsia="Courier New" w:hAnsi="Courier New" w:cs="Courier New"/>
      <w:kern w:val="3"/>
      <w:sz w:val="24"/>
      <w:szCs w:val="24"/>
      <w:lang w:eastAsia="zh-CN" w:bidi="hi-IN"/>
    </w:rPr>
  </w:style>
  <w:style w:type="paragraph" w:customStyle="1" w:styleId="af2">
    <w:name w:val="Комментарий"/>
    <w:basedOn w:val="af3"/>
    <w:rsid w:val="00803730"/>
    <w:pPr>
      <w:spacing w:before="75"/>
      <w:ind w:right="0"/>
      <w:jc w:val="both"/>
    </w:pPr>
    <w:rPr>
      <w:shd w:val="clear" w:color="auto" w:fill="F0F0F0"/>
    </w:rPr>
  </w:style>
  <w:style w:type="paragraph" w:customStyle="1" w:styleId="af4">
    <w:name w:val="Моноширинный"/>
    <w:rsid w:val="00803730"/>
    <w:pPr>
      <w:widowControl w:val="0"/>
      <w:suppressAutoHyphens/>
      <w:autoSpaceDN w:val="0"/>
      <w:spacing w:after="0" w:line="240" w:lineRule="auto"/>
      <w:textAlignment w:val="baseline"/>
    </w:pPr>
    <w:rPr>
      <w:rFonts w:ascii="Courier New" w:eastAsia="Courier New" w:hAnsi="Courier New" w:cs="Courier New"/>
      <w:kern w:val="3"/>
      <w:sz w:val="24"/>
      <w:szCs w:val="24"/>
      <w:lang w:eastAsia="zh-CN" w:bidi="hi-IN"/>
    </w:rPr>
  </w:style>
  <w:style w:type="paragraph" w:customStyle="1" w:styleId="af3">
    <w:name w:val="Текст (справка)"/>
    <w:rsid w:val="00803730"/>
    <w:pPr>
      <w:widowControl w:val="0"/>
      <w:suppressAutoHyphens/>
      <w:autoSpaceDN w:val="0"/>
      <w:spacing w:after="0" w:line="240" w:lineRule="auto"/>
      <w:ind w:left="170" w:right="170"/>
      <w:textAlignment w:val="baseline"/>
    </w:pPr>
    <w:rPr>
      <w:rFonts w:ascii="Times New Roman" w:eastAsia="SimSun" w:hAnsi="Times New Roman" w:cs="Mangal"/>
      <w:kern w:val="3"/>
      <w:sz w:val="24"/>
      <w:szCs w:val="24"/>
      <w:lang w:eastAsia="zh-CN" w:bidi="hi-IN"/>
    </w:rPr>
  </w:style>
  <w:style w:type="paragraph" w:customStyle="1" w:styleId="af5">
    <w:name w:val="Заголовок статьи"/>
    <w:rsid w:val="00803730"/>
    <w:pPr>
      <w:widowControl w:val="0"/>
      <w:suppressAutoHyphens/>
      <w:autoSpaceDN w:val="0"/>
      <w:spacing w:after="0" w:line="240" w:lineRule="auto"/>
      <w:ind w:left="1612" w:hanging="892"/>
      <w:jc w:val="both"/>
      <w:textAlignment w:val="baseline"/>
    </w:pPr>
    <w:rPr>
      <w:rFonts w:ascii="Times New Roman" w:eastAsia="SimSun" w:hAnsi="Times New Roman" w:cs="Mangal"/>
      <w:kern w:val="3"/>
      <w:sz w:val="24"/>
      <w:szCs w:val="24"/>
      <w:lang w:eastAsia="zh-CN" w:bidi="hi-IN"/>
    </w:rPr>
  </w:style>
  <w:style w:type="paragraph" w:customStyle="1" w:styleId="af6">
    <w:name w:val="Прижатый влево"/>
    <w:rsid w:val="0080373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af7">
    <w:name w:val="Нормальный (таблица)"/>
    <w:rsid w:val="00803730"/>
    <w:pPr>
      <w:widowControl w:val="0"/>
      <w:suppressAutoHyphens/>
      <w:autoSpaceDN w:val="0"/>
      <w:spacing w:after="0" w:line="240" w:lineRule="auto"/>
      <w:jc w:val="both"/>
      <w:textAlignment w:val="baseline"/>
    </w:pPr>
    <w:rPr>
      <w:rFonts w:ascii="Times New Roman" w:eastAsia="SimSun" w:hAnsi="Times New Roman" w:cs="Mangal"/>
      <w:kern w:val="3"/>
      <w:sz w:val="24"/>
      <w:szCs w:val="24"/>
      <w:lang w:eastAsia="zh-CN" w:bidi="hi-IN"/>
    </w:rPr>
  </w:style>
  <w:style w:type="paragraph" w:customStyle="1" w:styleId="af8">
    <w:name w:val="Текст (лев. подпись)"/>
    <w:rsid w:val="0080373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af9">
    <w:name w:val="Текст (прав. подпись)"/>
    <w:rsid w:val="00803730"/>
    <w:pPr>
      <w:widowControl w:val="0"/>
      <w:suppressAutoHyphens/>
      <w:autoSpaceDN w:val="0"/>
      <w:spacing w:after="0" w:line="240" w:lineRule="auto"/>
      <w:jc w:val="right"/>
      <w:textAlignment w:val="baseline"/>
    </w:pPr>
    <w:rPr>
      <w:rFonts w:ascii="Times New Roman" w:eastAsia="SimSun" w:hAnsi="Times New Roman" w:cs="Mangal"/>
      <w:kern w:val="3"/>
      <w:sz w:val="24"/>
      <w:szCs w:val="24"/>
      <w:lang w:eastAsia="zh-CN" w:bidi="hi-IN"/>
    </w:rPr>
  </w:style>
  <w:style w:type="paragraph" w:customStyle="1" w:styleId="afa">
    <w:name w:val="Текст в таблице"/>
    <w:basedOn w:val="af7"/>
    <w:rsid w:val="00803730"/>
    <w:pPr>
      <w:ind w:firstLine="500"/>
    </w:pPr>
  </w:style>
  <w:style w:type="paragraph" w:customStyle="1" w:styleId="afb">
    <w:name w:val="Технический комментарий"/>
    <w:rsid w:val="00803730"/>
    <w:pPr>
      <w:widowControl w:val="0"/>
      <w:suppressAutoHyphens/>
      <w:autoSpaceDN w:val="0"/>
      <w:spacing w:after="0" w:line="240" w:lineRule="auto"/>
      <w:textAlignment w:val="baseline"/>
    </w:pPr>
    <w:rPr>
      <w:rFonts w:ascii="Times New Roman" w:eastAsia="SimSun" w:hAnsi="Times New Roman" w:cs="Mangal"/>
      <w:kern w:val="3"/>
      <w:sz w:val="24"/>
      <w:szCs w:val="24"/>
      <w:shd w:val="clear" w:color="auto" w:fill="FFFFA6"/>
      <w:lang w:eastAsia="zh-CN" w:bidi="hi-IN"/>
    </w:rPr>
  </w:style>
  <w:style w:type="paragraph" w:customStyle="1" w:styleId="afc">
    <w:name w:val="Информация об изменениях документа"/>
    <w:basedOn w:val="af2"/>
    <w:rsid w:val="00803730"/>
    <w:rPr>
      <w:i/>
    </w:rPr>
  </w:style>
  <w:style w:type="paragraph" w:customStyle="1" w:styleId="afd">
    <w:name w:val="Комментарий пользователя"/>
    <w:basedOn w:val="af2"/>
    <w:rsid w:val="00803730"/>
    <w:pPr>
      <w:jc w:val="left"/>
    </w:pPr>
    <w:rPr>
      <w:shd w:val="clear" w:color="auto" w:fill="FFDFE0"/>
    </w:rPr>
  </w:style>
  <w:style w:type="paragraph" w:customStyle="1" w:styleId="afe">
    <w:name w:val="Оглавление"/>
    <w:basedOn w:val="af1"/>
    <w:rsid w:val="00803730"/>
    <w:pPr>
      <w:ind w:left="140"/>
    </w:pPr>
  </w:style>
  <w:style w:type="paragraph" w:customStyle="1" w:styleId="aff">
    <w:name w:val="Словарная статья"/>
    <w:rsid w:val="00803730"/>
    <w:pPr>
      <w:widowControl w:val="0"/>
      <w:suppressAutoHyphens/>
      <w:autoSpaceDN w:val="0"/>
      <w:spacing w:after="0" w:line="240" w:lineRule="auto"/>
      <w:ind w:right="118"/>
      <w:jc w:val="both"/>
      <w:textAlignment w:val="baseline"/>
    </w:pPr>
    <w:rPr>
      <w:rFonts w:ascii="Times New Roman" w:eastAsia="SimSun" w:hAnsi="Times New Roman" w:cs="Mangal"/>
      <w:kern w:val="3"/>
      <w:sz w:val="24"/>
      <w:szCs w:val="24"/>
      <w:lang w:eastAsia="zh-CN" w:bidi="hi-IN"/>
    </w:rPr>
  </w:style>
  <w:style w:type="paragraph" w:customStyle="1" w:styleId="aff0">
    <w:name w:val="Колонтитул (левый)"/>
    <w:basedOn w:val="af8"/>
    <w:rsid w:val="00803730"/>
    <w:rPr>
      <w:sz w:val="14"/>
    </w:rPr>
  </w:style>
  <w:style w:type="paragraph" w:customStyle="1" w:styleId="aff1">
    <w:name w:val="Колонтитул (правый)"/>
    <w:basedOn w:val="af9"/>
    <w:rsid w:val="00803730"/>
    <w:rPr>
      <w:sz w:val="14"/>
    </w:rPr>
  </w:style>
  <w:style w:type="paragraph" w:customStyle="1" w:styleId="aff2">
    <w:name w:val="Основное меню (преемственное)"/>
    <w:rsid w:val="00803730"/>
    <w:pPr>
      <w:widowControl w:val="0"/>
      <w:suppressAutoHyphens/>
      <w:autoSpaceDN w:val="0"/>
      <w:spacing w:after="0" w:line="240" w:lineRule="auto"/>
      <w:ind w:firstLine="720"/>
      <w:jc w:val="both"/>
      <w:textAlignment w:val="baseline"/>
    </w:pPr>
    <w:rPr>
      <w:rFonts w:ascii="Verdana" w:eastAsia="Verdana" w:hAnsi="Verdana" w:cs="Verdana"/>
      <w:kern w:val="3"/>
      <w:szCs w:val="24"/>
      <w:lang w:eastAsia="zh-CN" w:bidi="hi-IN"/>
    </w:rPr>
  </w:style>
  <w:style w:type="paragraph" w:customStyle="1" w:styleId="aff3">
    <w:name w:val="Постоянная часть"/>
    <w:basedOn w:val="aff2"/>
    <w:rsid w:val="00803730"/>
    <w:rPr>
      <w:sz w:val="20"/>
    </w:rPr>
  </w:style>
  <w:style w:type="paragraph" w:customStyle="1" w:styleId="aff4">
    <w:name w:val="Переменная часть"/>
    <w:basedOn w:val="aff2"/>
    <w:rsid w:val="00803730"/>
    <w:rPr>
      <w:sz w:val="18"/>
    </w:rPr>
  </w:style>
  <w:style w:type="paragraph" w:customStyle="1" w:styleId="aff5">
    <w:name w:val="Интерактивный заголовок"/>
    <w:basedOn w:val="Heading"/>
    <w:rsid w:val="00803730"/>
    <w:pPr>
      <w:suppressAutoHyphens/>
      <w:ind w:firstLine="720"/>
      <w:jc w:val="both"/>
    </w:pPr>
    <w:rPr>
      <w:rFonts w:ascii="Verdana" w:eastAsia="Verdana" w:hAnsi="Verdana" w:cs="Verdana"/>
      <w:b/>
      <w:sz w:val="22"/>
      <w:u w:val="single"/>
      <w:shd w:val="clear" w:color="auto" w:fill="F0F0F0"/>
    </w:rPr>
  </w:style>
  <w:style w:type="paragraph" w:customStyle="1" w:styleId="aff6">
    <w:name w:val="Центрированный (таблица)"/>
    <w:basedOn w:val="af7"/>
    <w:rsid w:val="00803730"/>
    <w:pPr>
      <w:jc w:val="center"/>
    </w:pPr>
  </w:style>
  <w:style w:type="paragraph" w:customStyle="1" w:styleId="aff7">
    <w:name w:val="Необходимые документы"/>
    <w:basedOn w:val="aff8"/>
    <w:rsid w:val="00803730"/>
    <w:pPr>
      <w:ind w:firstLine="118"/>
    </w:pPr>
  </w:style>
  <w:style w:type="paragraph" w:customStyle="1" w:styleId="aff9">
    <w:name w:val="Куда обратиться?"/>
    <w:basedOn w:val="aff8"/>
    <w:rsid w:val="00803730"/>
  </w:style>
  <w:style w:type="paragraph" w:customStyle="1" w:styleId="affa">
    <w:name w:val="Внимание: недобросовестность!"/>
    <w:basedOn w:val="aff8"/>
    <w:rsid w:val="00803730"/>
  </w:style>
  <w:style w:type="paragraph" w:customStyle="1" w:styleId="affb">
    <w:name w:val="Внимание: криминал!!"/>
    <w:basedOn w:val="aff8"/>
    <w:rsid w:val="00803730"/>
  </w:style>
  <w:style w:type="paragraph" w:customStyle="1" w:styleId="affc">
    <w:name w:val="Примечание."/>
    <w:basedOn w:val="aff8"/>
    <w:rsid w:val="00803730"/>
  </w:style>
  <w:style w:type="paragraph" w:customStyle="1" w:styleId="affd">
    <w:name w:val="Пример."/>
    <w:basedOn w:val="aff8"/>
    <w:rsid w:val="00803730"/>
  </w:style>
  <w:style w:type="paragraph" w:customStyle="1" w:styleId="affe">
    <w:name w:val="Информация об изменениях"/>
    <w:basedOn w:val="afff"/>
    <w:rsid w:val="00803730"/>
    <w:pPr>
      <w:spacing w:before="180"/>
      <w:ind w:left="360" w:right="360" w:firstLine="0"/>
    </w:pPr>
    <w:rPr>
      <w:shd w:val="clear" w:color="auto" w:fill="EAEFED"/>
    </w:rPr>
  </w:style>
  <w:style w:type="paragraph" w:customStyle="1" w:styleId="afff0">
    <w:name w:val="Заголовок для информации об изменениях"/>
    <w:basedOn w:val="1"/>
    <w:rsid w:val="00803730"/>
    <w:rPr>
      <w:b w:val="0"/>
      <w:sz w:val="18"/>
      <w:shd w:val="clear" w:color="auto" w:fill="FFFFFF"/>
    </w:rPr>
  </w:style>
  <w:style w:type="paragraph" w:customStyle="1" w:styleId="afff1">
    <w:name w:val="Подвал для информации об изменениях"/>
    <w:basedOn w:val="1"/>
    <w:rsid w:val="00803730"/>
    <w:rPr>
      <w:b w:val="0"/>
      <w:sz w:val="18"/>
    </w:rPr>
  </w:style>
  <w:style w:type="paragraph" w:customStyle="1" w:styleId="afff">
    <w:name w:val="Текст информации об изменениях"/>
    <w:rsid w:val="00803730"/>
    <w:pPr>
      <w:widowControl w:val="0"/>
      <w:suppressAutoHyphens/>
      <w:autoSpaceDN w:val="0"/>
      <w:spacing w:after="0" w:line="240" w:lineRule="auto"/>
      <w:ind w:firstLine="720"/>
      <w:jc w:val="both"/>
      <w:textAlignment w:val="baseline"/>
    </w:pPr>
    <w:rPr>
      <w:rFonts w:ascii="Times New Roman" w:eastAsia="SimSun" w:hAnsi="Times New Roman" w:cs="Mangal"/>
      <w:kern w:val="3"/>
      <w:sz w:val="18"/>
      <w:szCs w:val="24"/>
      <w:lang w:eastAsia="zh-CN" w:bidi="hi-IN"/>
    </w:rPr>
  </w:style>
  <w:style w:type="paragraph" w:customStyle="1" w:styleId="afff2">
    <w:name w:val="Подзаголовок для информации об изменениях"/>
    <w:basedOn w:val="afff"/>
    <w:rsid w:val="00803730"/>
    <w:rPr>
      <w:b/>
    </w:rPr>
  </w:style>
  <w:style w:type="paragraph" w:customStyle="1" w:styleId="afff3">
    <w:name w:val="Заголовок группы контролов"/>
    <w:rsid w:val="00803730"/>
    <w:pPr>
      <w:widowControl w:val="0"/>
      <w:suppressAutoHyphens/>
      <w:autoSpaceDN w:val="0"/>
      <w:spacing w:after="0" w:line="240" w:lineRule="auto"/>
      <w:ind w:firstLine="720"/>
      <w:jc w:val="both"/>
      <w:textAlignment w:val="baseline"/>
    </w:pPr>
    <w:rPr>
      <w:rFonts w:ascii="Times New Roman" w:eastAsia="SimSun" w:hAnsi="Times New Roman" w:cs="Mangal"/>
      <w:b/>
      <w:kern w:val="3"/>
      <w:sz w:val="24"/>
      <w:szCs w:val="24"/>
      <w:lang w:eastAsia="zh-CN" w:bidi="hi-IN"/>
    </w:rPr>
  </w:style>
  <w:style w:type="paragraph" w:customStyle="1" w:styleId="afff4">
    <w:name w:val="Заголовок распахивающейся части диалога"/>
    <w:rsid w:val="00803730"/>
    <w:pPr>
      <w:widowControl w:val="0"/>
      <w:suppressAutoHyphens/>
      <w:autoSpaceDN w:val="0"/>
      <w:spacing w:after="0" w:line="240" w:lineRule="auto"/>
      <w:ind w:firstLine="720"/>
      <w:jc w:val="both"/>
      <w:textAlignment w:val="baseline"/>
    </w:pPr>
    <w:rPr>
      <w:rFonts w:ascii="Times New Roman" w:eastAsia="SimSun" w:hAnsi="Times New Roman" w:cs="Mangal"/>
      <w:i/>
      <w:kern w:val="3"/>
      <w:szCs w:val="24"/>
      <w:lang w:eastAsia="zh-CN" w:bidi="hi-IN"/>
    </w:rPr>
  </w:style>
  <w:style w:type="paragraph" w:customStyle="1" w:styleId="afff5">
    <w:name w:val="Ссылка на официальную публикацию"/>
    <w:rsid w:val="00803730"/>
    <w:pPr>
      <w:widowControl w:val="0"/>
      <w:suppressAutoHyphens/>
      <w:autoSpaceDN w:val="0"/>
      <w:spacing w:after="0" w:line="240" w:lineRule="auto"/>
      <w:ind w:firstLine="720"/>
      <w:jc w:val="both"/>
      <w:textAlignment w:val="baseline"/>
    </w:pPr>
    <w:rPr>
      <w:rFonts w:ascii="Times New Roman" w:eastAsia="SimSun" w:hAnsi="Times New Roman" w:cs="Mangal"/>
      <w:kern w:val="3"/>
      <w:sz w:val="24"/>
      <w:szCs w:val="24"/>
      <w:lang w:eastAsia="zh-CN" w:bidi="hi-IN"/>
    </w:rPr>
  </w:style>
  <w:style w:type="paragraph" w:customStyle="1" w:styleId="afff6">
    <w:name w:val="Подчёркнутый текст"/>
    <w:rsid w:val="00803730"/>
    <w:pPr>
      <w:widowControl w:val="0"/>
      <w:suppressAutoHyphens/>
      <w:autoSpaceDN w:val="0"/>
      <w:spacing w:after="0" w:line="240" w:lineRule="auto"/>
      <w:ind w:firstLine="720"/>
      <w:jc w:val="both"/>
      <w:textAlignment w:val="baseline"/>
    </w:pPr>
    <w:rPr>
      <w:rFonts w:ascii="Times New Roman" w:eastAsia="SimSun" w:hAnsi="Times New Roman" w:cs="Mangal"/>
      <w:kern w:val="3"/>
      <w:sz w:val="24"/>
      <w:szCs w:val="24"/>
      <w:lang w:eastAsia="zh-CN" w:bidi="hi-IN"/>
    </w:rPr>
  </w:style>
  <w:style w:type="paragraph" w:customStyle="1" w:styleId="aff8">
    <w:name w:val="Внимание"/>
    <w:rsid w:val="00803730"/>
    <w:pPr>
      <w:widowControl w:val="0"/>
      <w:suppressAutoHyphens/>
      <w:autoSpaceDN w:val="0"/>
      <w:spacing w:before="240" w:after="240" w:line="240" w:lineRule="auto"/>
      <w:ind w:left="420" w:right="420" w:firstLine="300"/>
      <w:jc w:val="both"/>
      <w:textAlignment w:val="baseline"/>
    </w:pPr>
    <w:rPr>
      <w:rFonts w:ascii="Times New Roman" w:eastAsia="SimSun" w:hAnsi="Times New Roman" w:cs="Mangal"/>
      <w:kern w:val="3"/>
      <w:sz w:val="24"/>
      <w:szCs w:val="24"/>
      <w:shd w:val="clear" w:color="auto" w:fill="F5F3DA"/>
      <w:lang w:eastAsia="zh-CN" w:bidi="hi-IN"/>
    </w:rPr>
  </w:style>
  <w:style w:type="paragraph" w:customStyle="1" w:styleId="afff7">
    <w:name w:val="Напишите нам"/>
    <w:rsid w:val="00803730"/>
    <w:pPr>
      <w:widowControl w:val="0"/>
      <w:suppressAutoHyphens/>
      <w:autoSpaceDN w:val="0"/>
      <w:spacing w:before="90" w:after="90" w:line="240" w:lineRule="auto"/>
      <w:ind w:left="180" w:right="180"/>
      <w:jc w:val="both"/>
      <w:textAlignment w:val="baseline"/>
    </w:pPr>
    <w:rPr>
      <w:rFonts w:ascii="Times New Roman" w:eastAsia="SimSun" w:hAnsi="Times New Roman" w:cs="Mangal"/>
      <w:kern w:val="3"/>
      <w:sz w:val="20"/>
      <w:szCs w:val="24"/>
      <w:shd w:val="clear" w:color="auto" w:fill="EFFFAD"/>
      <w:lang w:eastAsia="zh-CN" w:bidi="hi-IN"/>
    </w:rPr>
  </w:style>
  <w:style w:type="paragraph" w:customStyle="1" w:styleId="afff8">
    <w:name w:val="Текст ЭР (см. также)"/>
    <w:rsid w:val="00803730"/>
    <w:pPr>
      <w:widowControl w:val="0"/>
      <w:suppressAutoHyphens/>
      <w:autoSpaceDN w:val="0"/>
      <w:spacing w:before="200" w:after="0" w:line="240" w:lineRule="auto"/>
      <w:textAlignment w:val="baseline"/>
    </w:pPr>
    <w:rPr>
      <w:rFonts w:ascii="Times New Roman" w:eastAsia="SimSun" w:hAnsi="Times New Roman" w:cs="Mangal"/>
      <w:kern w:val="3"/>
      <w:sz w:val="20"/>
      <w:szCs w:val="24"/>
      <w:lang w:eastAsia="zh-CN" w:bidi="hi-IN"/>
    </w:rPr>
  </w:style>
  <w:style w:type="paragraph" w:customStyle="1" w:styleId="afff9">
    <w:name w:val="Заголовок ЭР (левое окно)"/>
    <w:rsid w:val="00803730"/>
    <w:pPr>
      <w:widowControl w:val="0"/>
      <w:suppressAutoHyphens/>
      <w:autoSpaceDN w:val="0"/>
      <w:spacing w:before="300" w:after="250" w:line="240" w:lineRule="auto"/>
      <w:jc w:val="center"/>
      <w:textAlignment w:val="baseline"/>
    </w:pPr>
    <w:rPr>
      <w:rFonts w:ascii="Times New Roman" w:eastAsia="SimSun" w:hAnsi="Times New Roman" w:cs="Mangal"/>
      <w:b/>
      <w:kern w:val="3"/>
      <w:sz w:val="26"/>
      <w:szCs w:val="24"/>
      <w:lang w:eastAsia="zh-CN" w:bidi="hi-IN"/>
    </w:rPr>
  </w:style>
  <w:style w:type="paragraph" w:customStyle="1" w:styleId="afffa">
    <w:name w:val="Заголовок ЭР (правое окно)"/>
    <w:basedOn w:val="afff9"/>
    <w:rsid w:val="00803730"/>
    <w:pPr>
      <w:jc w:val="left"/>
    </w:pPr>
  </w:style>
  <w:style w:type="paragraph" w:customStyle="1" w:styleId="-">
    <w:name w:val="ЭР-содержание (правое окно)"/>
    <w:rsid w:val="00803730"/>
    <w:pPr>
      <w:widowControl w:val="0"/>
      <w:suppressAutoHyphens/>
      <w:autoSpaceDN w:val="0"/>
      <w:spacing w:before="300" w:after="0" w:line="240" w:lineRule="auto"/>
      <w:textAlignment w:val="baseline"/>
    </w:pPr>
    <w:rPr>
      <w:rFonts w:ascii="Times New Roman" w:eastAsia="SimSun" w:hAnsi="Times New Roman" w:cs="Mangal"/>
      <w:kern w:val="3"/>
      <w:sz w:val="24"/>
      <w:szCs w:val="24"/>
      <w:lang w:eastAsia="zh-CN" w:bidi="hi-IN"/>
    </w:rPr>
  </w:style>
  <w:style w:type="paragraph" w:customStyle="1" w:styleId="afffb">
    <w:name w:val="Формула"/>
    <w:rsid w:val="00803730"/>
    <w:pPr>
      <w:widowControl w:val="0"/>
      <w:suppressAutoHyphens/>
      <w:autoSpaceDN w:val="0"/>
      <w:spacing w:before="240" w:after="240" w:line="240" w:lineRule="auto"/>
      <w:ind w:left="420" w:right="420" w:firstLine="300"/>
      <w:jc w:val="both"/>
      <w:textAlignment w:val="baseline"/>
    </w:pPr>
    <w:rPr>
      <w:rFonts w:ascii="Times New Roman" w:eastAsia="SimSun" w:hAnsi="Times New Roman" w:cs="Mangal"/>
      <w:kern w:val="3"/>
      <w:sz w:val="24"/>
      <w:szCs w:val="24"/>
      <w:shd w:val="clear" w:color="auto" w:fill="F5F3DA"/>
      <w:lang w:eastAsia="zh-CN" w:bidi="hi-IN"/>
    </w:rPr>
  </w:style>
  <w:style w:type="paragraph" w:customStyle="1" w:styleId="afffc">
    <w:name w:val="Дочерний элемент списка"/>
    <w:rsid w:val="00803730"/>
    <w:pPr>
      <w:widowControl w:val="0"/>
      <w:suppressAutoHyphens/>
      <w:autoSpaceDN w:val="0"/>
      <w:spacing w:after="0" w:line="240" w:lineRule="auto"/>
      <w:jc w:val="both"/>
      <w:textAlignment w:val="baseline"/>
    </w:pPr>
    <w:rPr>
      <w:rFonts w:ascii="Times New Roman" w:eastAsia="SimSun" w:hAnsi="Times New Roman" w:cs="Mangal"/>
      <w:kern w:val="3"/>
      <w:sz w:val="20"/>
      <w:szCs w:val="24"/>
      <w:lang w:eastAsia="zh-CN" w:bidi="hi-IN"/>
    </w:rPr>
  </w:style>
  <w:style w:type="paragraph" w:customStyle="1" w:styleId="21">
    <w:name w:val="Обзор изменений документа 2"/>
    <w:basedOn w:val="12"/>
    <w:rsid w:val="00803730"/>
    <w:pPr>
      <w:jc w:val="left"/>
    </w:pPr>
  </w:style>
  <w:style w:type="paragraph" w:customStyle="1" w:styleId="12">
    <w:name w:val="Обзор изменений документа 1"/>
    <w:rsid w:val="00803730"/>
    <w:pPr>
      <w:widowControl w:val="0"/>
      <w:suppressAutoHyphens/>
      <w:autoSpaceDN w:val="0"/>
      <w:spacing w:after="0" w:line="240" w:lineRule="auto"/>
      <w:jc w:val="center"/>
      <w:textAlignment w:val="baseline"/>
    </w:pPr>
    <w:rPr>
      <w:rFonts w:ascii="Times New Roman" w:eastAsia="SimSun" w:hAnsi="Times New Roman" w:cs="Mangal"/>
      <w:i/>
      <w:kern w:val="3"/>
      <w:sz w:val="24"/>
      <w:szCs w:val="24"/>
      <w:lang w:eastAsia="zh-CN" w:bidi="hi-IN"/>
    </w:rPr>
  </w:style>
  <w:style w:type="paragraph" w:customStyle="1" w:styleId="afffd">
    <w:name w:val="Основное меню (по умолчанию)"/>
    <w:rsid w:val="00803730"/>
    <w:pPr>
      <w:widowControl w:val="0"/>
      <w:suppressAutoHyphens/>
      <w:autoSpaceDN w:val="0"/>
      <w:spacing w:after="0" w:line="240" w:lineRule="auto"/>
      <w:ind w:firstLine="720"/>
      <w:jc w:val="both"/>
      <w:textAlignment w:val="baseline"/>
    </w:pPr>
    <w:rPr>
      <w:rFonts w:ascii="Times New Roman" w:eastAsia="SimSun" w:hAnsi="Times New Roman" w:cs="Mangal"/>
      <w:kern w:val="3"/>
      <w:sz w:val="20"/>
      <w:szCs w:val="24"/>
      <w:lang w:eastAsia="zh-CN" w:bidi="hi-IN"/>
    </w:rPr>
  </w:style>
  <w:style w:type="paragraph" w:customStyle="1" w:styleId="afffe">
    <w:name w:val="Подсказки для контекста"/>
    <w:rsid w:val="00803730"/>
    <w:pPr>
      <w:widowControl w:val="0"/>
      <w:suppressAutoHyphens/>
      <w:autoSpaceDN w:val="0"/>
      <w:spacing w:after="0" w:line="240" w:lineRule="auto"/>
      <w:ind w:firstLine="720"/>
      <w:textAlignment w:val="baseline"/>
    </w:pPr>
    <w:rPr>
      <w:rFonts w:ascii="Times New Roman" w:eastAsia="SimSun" w:hAnsi="Times New Roman" w:cs="Mangal"/>
      <w:kern w:val="3"/>
      <w:sz w:val="16"/>
      <w:szCs w:val="24"/>
      <w:lang w:eastAsia="zh-CN" w:bidi="hi-IN"/>
    </w:rPr>
  </w:style>
  <w:style w:type="character" w:customStyle="1" w:styleId="affff">
    <w:name w:val="Утратил силу"/>
    <w:rsid w:val="00803730"/>
    <w:rPr>
      <w:b w:val="0"/>
      <w:strike/>
      <w:sz w:val="24"/>
    </w:rPr>
  </w:style>
  <w:style w:type="character" w:customStyle="1" w:styleId="affff0">
    <w:name w:val="Гипертекстовая ссылка"/>
    <w:rsid w:val="00803730"/>
    <w:rPr>
      <w:b w:val="0"/>
      <w:sz w:val="24"/>
    </w:rPr>
  </w:style>
  <w:style w:type="character" w:customStyle="1" w:styleId="affff1">
    <w:name w:val="Цветовое выделение"/>
    <w:rsid w:val="00803730"/>
    <w:rPr>
      <w:b/>
      <w:sz w:val="24"/>
    </w:rPr>
  </w:style>
  <w:style w:type="character" w:customStyle="1" w:styleId="affff2">
    <w:name w:val="Продолжение ссылки"/>
    <w:basedOn w:val="affff0"/>
    <w:rsid w:val="00803730"/>
    <w:rPr>
      <w:b w:val="0"/>
      <w:sz w:val="24"/>
    </w:rPr>
  </w:style>
  <w:style w:type="character" w:customStyle="1" w:styleId="affff3">
    <w:name w:val="Найденные слова"/>
    <w:rsid w:val="00803730"/>
    <w:rPr>
      <w:b w:val="0"/>
      <w:sz w:val="24"/>
      <w:shd w:val="clear" w:color="auto" w:fill="FFF580"/>
    </w:rPr>
  </w:style>
  <w:style w:type="character" w:customStyle="1" w:styleId="affff4">
    <w:name w:val="Не вступил в силу"/>
    <w:rsid w:val="00803730"/>
    <w:rPr>
      <w:b w:val="0"/>
      <w:sz w:val="24"/>
      <w:shd w:val="clear" w:color="auto" w:fill="D8EDE8"/>
    </w:rPr>
  </w:style>
  <w:style w:type="character" w:customStyle="1" w:styleId="affff5">
    <w:name w:val="Опечатки"/>
    <w:basedOn w:val="affff6"/>
    <w:rsid w:val="00803730"/>
    <w:rPr>
      <w:sz w:val="24"/>
    </w:rPr>
  </w:style>
  <w:style w:type="character" w:customStyle="1" w:styleId="affff7">
    <w:name w:val="Активная гипертекстовая ссылка"/>
    <w:rsid w:val="00803730"/>
    <w:rPr>
      <w:b w:val="0"/>
      <w:sz w:val="24"/>
      <w:u w:val="single"/>
    </w:rPr>
  </w:style>
  <w:style w:type="character" w:customStyle="1" w:styleId="affff8">
    <w:name w:val="Сравнение редакций. Добавленный фрагмент"/>
    <w:rsid w:val="00803730"/>
    <w:rPr>
      <w:b w:val="0"/>
      <w:sz w:val="24"/>
      <w:shd w:val="clear" w:color="auto" w:fill="C1D7FF"/>
    </w:rPr>
  </w:style>
  <w:style w:type="character" w:customStyle="1" w:styleId="affff9">
    <w:name w:val="Сравнение редакций. Удаленный фрагмент"/>
    <w:rsid w:val="00803730"/>
    <w:rPr>
      <w:b w:val="0"/>
      <w:sz w:val="24"/>
      <w:shd w:val="clear" w:color="auto" w:fill="C4C413"/>
    </w:rPr>
  </w:style>
  <w:style w:type="character" w:customStyle="1" w:styleId="affffa">
    <w:name w:val="Заголовок своего сообщения"/>
    <w:rsid w:val="00803730"/>
    <w:rPr>
      <w:b/>
      <w:sz w:val="24"/>
    </w:rPr>
  </w:style>
  <w:style w:type="character" w:customStyle="1" w:styleId="affffb">
    <w:name w:val="Заголовок чужого сообщения"/>
    <w:rsid w:val="00803730"/>
    <w:rPr>
      <w:b/>
      <w:sz w:val="24"/>
    </w:rPr>
  </w:style>
  <w:style w:type="character" w:customStyle="1" w:styleId="affffc">
    <w:name w:val="Выделение для Базового Поиска"/>
    <w:rsid w:val="00803730"/>
    <w:rPr>
      <w:b/>
      <w:sz w:val="24"/>
    </w:rPr>
  </w:style>
  <w:style w:type="character" w:customStyle="1" w:styleId="affffd">
    <w:name w:val="Выделение для Базового Поиска (курсив)"/>
    <w:rsid w:val="00803730"/>
    <w:rPr>
      <w:b/>
      <w:i/>
      <w:sz w:val="24"/>
    </w:rPr>
  </w:style>
  <w:style w:type="character" w:customStyle="1" w:styleId="affffe">
    <w:name w:val="Ссылка на утративший силу документ"/>
    <w:basedOn w:val="affff0"/>
    <w:rsid w:val="00803730"/>
    <w:rPr>
      <w:b w:val="0"/>
      <w:sz w:val="24"/>
    </w:rPr>
  </w:style>
  <w:style w:type="character" w:customStyle="1" w:styleId="afffff">
    <w:name w:val="Сравнение редакций"/>
    <w:rsid w:val="00803730"/>
    <w:rPr>
      <w:b w:val="0"/>
      <w:sz w:val="24"/>
    </w:rPr>
  </w:style>
  <w:style w:type="character" w:customStyle="1" w:styleId="affff6">
    <w:name w:val="Цветовое выделение для Текст"/>
    <w:rsid w:val="00803730"/>
    <w:rPr>
      <w:sz w:val="24"/>
    </w:rPr>
  </w:style>
  <w:style w:type="numbering" w:customStyle="1" w:styleId="WWNum1">
    <w:name w:val="WWNum1"/>
    <w:basedOn w:val="a2"/>
    <w:rsid w:val="00803730"/>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609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8224A-8EA2-4C45-A904-7F359A477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13</Pages>
  <Words>4347</Words>
  <Characters>24783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39</cp:revision>
  <cp:lastPrinted>2024-12-11T08:50:00Z</cp:lastPrinted>
  <dcterms:created xsi:type="dcterms:W3CDTF">2023-09-19T13:13:00Z</dcterms:created>
  <dcterms:modified xsi:type="dcterms:W3CDTF">2025-12-22T08:38:00Z</dcterms:modified>
</cp:coreProperties>
</file>